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4" w:type="dxa"/>
        <w:tblInd w:w="108" w:type="dxa"/>
        <w:tblLayout w:type="fixed"/>
        <w:tblLook w:val="0000" w:firstRow="0" w:lastRow="0" w:firstColumn="0" w:lastColumn="0" w:noHBand="0" w:noVBand="0"/>
      </w:tblPr>
      <w:tblGrid>
        <w:gridCol w:w="3544"/>
        <w:gridCol w:w="5760"/>
      </w:tblGrid>
      <w:tr w:rsidR="0015345E" w:rsidRPr="00EB026C" w:rsidTr="00DA600D">
        <w:tc>
          <w:tcPr>
            <w:tcW w:w="3544" w:type="dxa"/>
            <w:shd w:val="clear" w:color="auto" w:fill="FFFFFF"/>
          </w:tcPr>
          <w:p w:rsidR="0015345E" w:rsidRPr="00EB026C" w:rsidRDefault="0015345E" w:rsidP="00DA600D">
            <w:pPr>
              <w:ind w:firstLine="34"/>
              <w:jc w:val="center"/>
              <w:rPr>
                <w:rFonts w:ascii="Times New Roman" w:hAnsi="Times New Roman"/>
                <w:b/>
                <w:bCs/>
                <w:sz w:val="26"/>
                <w:szCs w:val="26"/>
              </w:rPr>
            </w:pPr>
            <w:r w:rsidRPr="00EB026C">
              <w:rPr>
                <w:rFonts w:ascii="Times New Roman" w:hAnsi="Times New Roman"/>
                <w:b/>
                <w:bCs/>
                <w:sz w:val="26"/>
                <w:szCs w:val="26"/>
              </w:rPr>
              <w:t xml:space="preserve">ỦY BAN NHÂN DÂN </w:t>
            </w:r>
          </w:p>
          <w:p w:rsidR="0015345E" w:rsidRPr="00EB026C" w:rsidRDefault="0015345E" w:rsidP="00DA600D">
            <w:pPr>
              <w:ind w:firstLine="34"/>
              <w:jc w:val="center"/>
              <w:rPr>
                <w:rFonts w:ascii="Times New Roman" w:hAnsi="Times New Roman"/>
                <w:b/>
                <w:bCs/>
                <w:sz w:val="26"/>
                <w:szCs w:val="26"/>
              </w:rPr>
            </w:pPr>
            <w:r w:rsidRPr="00EB026C">
              <w:rPr>
                <w:rFonts w:ascii="Times New Roman" w:hAnsi="Times New Roman"/>
                <w:b/>
                <w:bCs/>
                <w:sz w:val="26"/>
                <w:szCs w:val="26"/>
              </w:rPr>
              <w:t>HUYỆN PHỤNG HIỆP</w:t>
            </w:r>
          </w:p>
          <w:p w:rsidR="0015345E" w:rsidRPr="00EB026C" w:rsidRDefault="0015345E" w:rsidP="00DA600D">
            <w:pPr>
              <w:ind w:firstLine="34"/>
              <w:jc w:val="center"/>
              <w:rPr>
                <w:rFonts w:ascii="Times New Roman" w:hAnsi="Times New Roman"/>
                <w:b/>
                <w:bCs/>
                <w:sz w:val="26"/>
                <w:szCs w:val="26"/>
              </w:rPr>
            </w:pPr>
            <w:r w:rsidRPr="00EB026C">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161967EB" wp14:editId="67B45758">
                      <wp:simplePos x="0" y="0"/>
                      <wp:positionH relativeFrom="column">
                        <wp:posOffset>486410</wp:posOffset>
                      </wp:positionH>
                      <wp:positionV relativeFrom="paragraph">
                        <wp:posOffset>27940</wp:posOffset>
                      </wp:positionV>
                      <wp:extent cx="1106424" cy="0"/>
                      <wp:effectExtent l="0" t="0" r="177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4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2.2pt" to="125.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J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"/>
                  </w:pict>
                </mc:Fallback>
              </mc:AlternateContent>
            </w:r>
          </w:p>
          <w:p w:rsidR="0015345E" w:rsidRPr="00EB026C" w:rsidRDefault="0015345E" w:rsidP="00DA600D">
            <w:pPr>
              <w:ind w:firstLine="34"/>
              <w:jc w:val="center"/>
              <w:rPr>
                <w:rFonts w:ascii="Times New Roman" w:hAnsi="Times New Roman"/>
                <w:sz w:val="26"/>
                <w:szCs w:val="26"/>
              </w:rPr>
            </w:pPr>
            <w:r w:rsidRPr="00EB026C">
              <w:rPr>
                <w:rFonts w:ascii="Times New Roman" w:hAnsi="Times New Roman"/>
                <w:sz w:val="26"/>
                <w:szCs w:val="26"/>
              </w:rPr>
              <w:t xml:space="preserve">Số:             </w:t>
            </w:r>
            <w:r>
              <w:rPr>
                <w:rFonts w:ascii="Times New Roman" w:hAnsi="Times New Roman"/>
                <w:sz w:val="26"/>
                <w:szCs w:val="26"/>
              </w:rPr>
              <w:t>/KH</w:t>
            </w:r>
            <w:r w:rsidRPr="00EB026C">
              <w:rPr>
                <w:rFonts w:ascii="Times New Roman" w:hAnsi="Times New Roman"/>
                <w:sz w:val="26"/>
                <w:szCs w:val="26"/>
              </w:rPr>
              <w:t xml:space="preserve">-UBND                       </w:t>
            </w:r>
          </w:p>
        </w:tc>
        <w:tc>
          <w:tcPr>
            <w:tcW w:w="5760" w:type="dxa"/>
            <w:shd w:val="clear" w:color="auto" w:fill="FFFFFF"/>
          </w:tcPr>
          <w:p w:rsidR="0015345E" w:rsidRPr="00EB026C" w:rsidRDefault="0015345E" w:rsidP="00DA600D">
            <w:pPr>
              <w:rPr>
                <w:rFonts w:ascii="Times New Roman" w:hAnsi="Times New Roman"/>
                <w:b/>
                <w:bCs/>
                <w:sz w:val="26"/>
                <w:szCs w:val="26"/>
              </w:rPr>
            </w:pPr>
            <w:r w:rsidRPr="00EB026C">
              <w:rPr>
                <w:rFonts w:ascii="Times New Roman" w:hAnsi="Times New Roman"/>
                <w:b/>
                <w:bCs/>
                <w:sz w:val="26"/>
                <w:szCs w:val="26"/>
              </w:rPr>
              <w:t xml:space="preserve"> CỘNG HÒA XÃ HỘI CHỦ NGHĨA VIỆT NAM</w:t>
            </w:r>
          </w:p>
          <w:p w:rsidR="0015345E" w:rsidRPr="00EB026C" w:rsidRDefault="0015345E" w:rsidP="00DA600D">
            <w:pPr>
              <w:jc w:val="center"/>
              <w:rPr>
                <w:rFonts w:ascii="Times New Roman" w:hAnsi="Times New Roman"/>
                <w:b/>
                <w:bCs/>
                <w:sz w:val="26"/>
                <w:szCs w:val="26"/>
              </w:rPr>
            </w:pPr>
            <w:r w:rsidRPr="00EB026C">
              <w:rPr>
                <w:rFonts w:ascii="Times New Roman" w:hAnsi="Times New Roman"/>
                <w:b/>
                <w:bCs/>
                <w:sz w:val="26"/>
                <w:szCs w:val="26"/>
              </w:rPr>
              <w:t>Độc lập - Tự do - Hạnh phúc</w:t>
            </w:r>
          </w:p>
          <w:p w:rsidR="0015345E" w:rsidRPr="00EB026C" w:rsidRDefault="0015345E" w:rsidP="00DA600D">
            <w:pPr>
              <w:ind w:firstLine="720"/>
              <w:jc w:val="center"/>
              <w:rPr>
                <w:rFonts w:ascii="Times New Roman" w:hAnsi="Times New Roman"/>
                <w:b/>
                <w:bCs/>
                <w:sz w:val="26"/>
                <w:szCs w:val="26"/>
                <w:u w:val="single"/>
              </w:rPr>
            </w:pPr>
            <w:r w:rsidRPr="00EB026C">
              <w:rPr>
                <w:rFonts w:ascii="Times New Roman" w:hAnsi="Times New Roman"/>
                <w:b/>
                <w:bCs/>
                <w:noProof/>
                <w:sz w:val="26"/>
                <w:szCs w:val="26"/>
                <w:u w:val="single"/>
              </w:rPr>
              <mc:AlternateContent>
                <mc:Choice Requires="wps">
                  <w:drawing>
                    <wp:anchor distT="0" distB="0" distL="114300" distR="114300" simplePos="0" relativeHeight="251662336" behindDoc="0" locked="0" layoutInCell="1" allowOverlap="1" wp14:anchorId="0C87B4EC" wp14:editId="4D346F11">
                      <wp:simplePos x="0" y="0"/>
                      <wp:positionH relativeFrom="column">
                        <wp:posOffset>780184</wp:posOffset>
                      </wp:positionH>
                      <wp:positionV relativeFrom="paragraph">
                        <wp:posOffset>17780</wp:posOffset>
                      </wp:positionV>
                      <wp:extent cx="1905000" cy="0"/>
                      <wp:effectExtent l="0" t="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4pt" to="21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r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"/>
                  </w:pict>
                </mc:Fallback>
              </mc:AlternateContent>
            </w:r>
            <w:r w:rsidRPr="00EB026C">
              <w:rPr>
                <w:rFonts w:ascii="Times New Roman" w:hAnsi="Times New Roman"/>
                <w:i/>
                <w:iCs/>
                <w:sz w:val="26"/>
                <w:szCs w:val="26"/>
              </w:rPr>
              <w:t xml:space="preserve">            </w:t>
            </w:r>
          </w:p>
          <w:p w:rsidR="0015345E" w:rsidRPr="00EB026C" w:rsidRDefault="0015345E" w:rsidP="00DA600D">
            <w:pPr>
              <w:jc w:val="right"/>
              <w:rPr>
                <w:rFonts w:ascii="Times New Roman" w:hAnsi="Times New Roman"/>
                <w:i/>
                <w:iCs/>
                <w:sz w:val="26"/>
                <w:szCs w:val="26"/>
              </w:rPr>
            </w:pPr>
            <w:r w:rsidRPr="00EB026C">
              <w:rPr>
                <w:rFonts w:ascii="Times New Roman" w:hAnsi="Times New Roman"/>
                <w:i/>
                <w:iCs/>
                <w:sz w:val="26"/>
                <w:szCs w:val="26"/>
              </w:rPr>
              <w:t>Phụng Hiệp, ngày         tháng       năm 2022</w:t>
            </w:r>
          </w:p>
        </w:tc>
      </w:tr>
    </w:tbl>
    <w:p w:rsidR="0015345E" w:rsidRPr="0015345E" w:rsidRDefault="0015345E" w:rsidP="00FF0281">
      <w:pPr>
        <w:spacing w:before="40" w:after="120"/>
        <w:jc w:val="center"/>
        <w:rPr>
          <w:rFonts w:ascii="Times New Roman" w:hAnsi="Times New Roman"/>
          <w:b/>
          <w:bCs/>
          <w:sz w:val="20"/>
          <w:szCs w:val="28"/>
          <w:lang w:val="pt-BR"/>
        </w:rPr>
      </w:pPr>
    </w:p>
    <w:p w:rsidR="00FF0281" w:rsidRPr="0015345E" w:rsidRDefault="00FF0281" w:rsidP="0015345E">
      <w:pPr>
        <w:jc w:val="center"/>
        <w:rPr>
          <w:rFonts w:ascii="Times New Roman Bold" w:hAnsi="Times New Roman Bold"/>
          <w:b/>
          <w:bCs/>
          <w:szCs w:val="28"/>
          <w:lang w:val="pt-BR"/>
        </w:rPr>
      </w:pPr>
      <w:r w:rsidRPr="0015345E">
        <w:rPr>
          <w:rFonts w:ascii="Times New Roman Bold" w:hAnsi="Times New Roman Bold"/>
          <w:b/>
          <w:bCs/>
          <w:szCs w:val="28"/>
          <w:lang w:val="pt-BR"/>
        </w:rPr>
        <w:t>KẾ HOẠCH</w:t>
      </w:r>
    </w:p>
    <w:p w:rsidR="00FF0281" w:rsidRPr="0015345E" w:rsidRDefault="00FF0281" w:rsidP="0015345E">
      <w:pPr>
        <w:jc w:val="center"/>
        <w:rPr>
          <w:rFonts w:ascii="Times New Roman Bold" w:hAnsi="Times New Roman Bold"/>
          <w:b/>
          <w:szCs w:val="28"/>
          <w:lang w:val="pt-BR"/>
        </w:rPr>
      </w:pPr>
      <w:r w:rsidRPr="0015345E">
        <w:rPr>
          <w:rFonts w:ascii="Times New Roman Bold" w:hAnsi="Times New Roman Bold"/>
          <w:b/>
          <w:szCs w:val="28"/>
          <w:lang w:val="pt-BR"/>
        </w:rPr>
        <w:t xml:space="preserve">Hỗ trợ các điểm thi </w:t>
      </w:r>
      <w:r w:rsidR="00A24FDF">
        <w:rPr>
          <w:rFonts w:ascii="Times New Roman Bold" w:hAnsi="Times New Roman Bold"/>
          <w:b/>
          <w:szCs w:val="28"/>
          <w:lang w:val="pt-BR"/>
        </w:rPr>
        <w:t xml:space="preserve">tốt nghiệp </w:t>
      </w:r>
      <w:r w:rsidRPr="0015345E">
        <w:rPr>
          <w:rFonts w:ascii="Times New Roman Bold" w:hAnsi="Times New Roman Bold"/>
          <w:b/>
          <w:szCs w:val="28"/>
          <w:lang w:val="pt-BR"/>
        </w:rPr>
        <w:t>Trun</w:t>
      </w:r>
      <w:r w:rsidR="00002BF4" w:rsidRPr="0015345E">
        <w:rPr>
          <w:rFonts w:ascii="Times New Roman Bold" w:hAnsi="Times New Roman Bold"/>
          <w:b/>
          <w:szCs w:val="28"/>
          <w:lang w:val="pt-BR"/>
        </w:rPr>
        <w:t>g học phổ thông năm 2023</w:t>
      </w:r>
    </w:p>
    <w:p w:rsidR="00FF0281" w:rsidRPr="0015345E" w:rsidRDefault="00FF0281" w:rsidP="0015345E">
      <w:pPr>
        <w:jc w:val="center"/>
        <w:rPr>
          <w:rFonts w:ascii="Times New Roman Bold" w:hAnsi="Times New Roman Bold"/>
          <w:b/>
          <w:bCs/>
          <w:szCs w:val="28"/>
          <w:lang w:val="pt-BR"/>
        </w:rPr>
      </w:pPr>
      <w:r w:rsidRPr="0015345E">
        <w:rPr>
          <w:rFonts w:ascii="Times New Roman Bold" w:hAnsi="Times New Roman Bold"/>
          <w:b/>
          <w:szCs w:val="28"/>
          <w:lang w:val="pt-BR"/>
        </w:rPr>
        <w:t>trên địa bàn huyện Phụng Hiệp</w:t>
      </w:r>
    </w:p>
    <w:p w:rsidR="00FF0281" w:rsidRPr="006C50CC" w:rsidRDefault="00FF0281" w:rsidP="00FF0281">
      <w:pPr>
        <w:spacing w:before="40" w:after="120"/>
        <w:jc w:val="center"/>
        <w:rPr>
          <w:rFonts w:ascii="Times New Roman" w:hAnsi="Times New Roman"/>
          <w:b/>
          <w:bCs/>
          <w:szCs w:val="28"/>
          <w:lang w:val="pt-BR"/>
        </w:rPr>
      </w:pPr>
      <w:r w:rsidRPr="006C50CC">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6F07BADB" wp14:editId="169859CC">
                <wp:simplePos x="0" y="0"/>
                <wp:positionH relativeFrom="column">
                  <wp:posOffset>2181225</wp:posOffset>
                </wp:positionH>
                <wp:positionV relativeFrom="paragraph">
                  <wp:posOffset>33020</wp:posOffset>
                </wp:positionV>
                <wp:extent cx="1323975" cy="0"/>
                <wp:effectExtent l="13335" t="7620" r="5715" b="1143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97AEE1" id="AutoShape 11" o:spid="_x0000_s1026" type="#_x0000_t32" style="position:absolute;margin-left:171.75pt;margin-top:2.6pt;width:1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79g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"/>
            </w:pict>
          </mc:Fallback>
        </mc:AlternateContent>
      </w:r>
    </w:p>
    <w:p w:rsidR="00FF0281" w:rsidRDefault="00002BF4" w:rsidP="00E141A5">
      <w:pPr>
        <w:spacing w:before="80" w:line="288" w:lineRule="auto"/>
        <w:ind w:firstLine="720"/>
        <w:jc w:val="both"/>
        <w:rPr>
          <w:rFonts w:ascii="Times New Roman" w:hAnsi="Times New Roman"/>
          <w:szCs w:val="28"/>
          <w:lang w:val="pt-BR"/>
        </w:rPr>
      </w:pPr>
      <w:r>
        <w:rPr>
          <w:rFonts w:ascii="Times New Roman" w:hAnsi="Times New Roman"/>
          <w:szCs w:val="28"/>
          <w:lang w:val="pt-BR"/>
        </w:rPr>
        <w:t>Căn cứ Quyết định số 816/QĐ-UBND ngày 18 tháng 5 năm 2023</w:t>
      </w:r>
      <w:r w:rsidR="00FF0281">
        <w:rPr>
          <w:rFonts w:ascii="Times New Roman" w:hAnsi="Times New Roman"/>
          <w:szCs w:val="28"/>
          <w:lang w:val="pt-BR"/>
        </w:rPr>
        <w:t xml:space="preserve"> của UBND tỉnh Hậu Giang về việc thành lập Ban chỉ đạo thi tốt nghiệp tru</w:t>
      </w:r>
      <w:r>
        <w:rPr>
          <w:rFonts w:ascii="Times New Roman" w:hAnsi="Times New Roman"/>
          <w:szCs w:val="28"/>
          <w:lang w:val="pt-BR"/>
        </w:rPr>
        <w:t>ng học phổ thông (THPT) năm 2023</w:t>
      </w:r>
      <w:r w:rsidR="00FF0281">
        <w:rPr>
          <w:rFonts w:ascii="Times New Roman" w:hAnsi="Times New Roman"/>
          <w:szCs w:val="28"/>
          <w:lang w:val="pt-BR"/>
        </w:rPr>
        <w:t xml:space="preserve"> tỉnh Hậu Giang;</w:t>
      </w:r>
    </w:p>
    <w:p w:rsidR="00FF0281" w:rsidRDefault="00002BF4" w:rsidP="00E141A5">
      <w:pPr>
        <w:spacing w:before="80" w:line="288" w:lineRule="auto"/>
        <w:ind w:firstLine="720"/>
        <w:jc w:val="both"/>
        <w:rPr>
          <w:rFonts w:ascii="Times New Roman" w:hAnsi="Times New Roman"/>
          <w:szCs w:val="28"/>
          <w:lang w:val="pt-BR"/>
        </w:rPr>
      </w:pPr>
      <w:r>
        <w:rPr>
          <w:rFonts w:ascii="Times New Roman" w:hAnsi="Times New Roman"/>
          <w:szCs w:val="28"/>
          <w:lang w:val="pt-BR"/>
        </w:rPr>
        <w:t>Căn cứ Phương án số 01/PA-SGDĐT ngày 18 tháng 5 năm 2023</w:t>
      </w:r>
      <w:r w:rsidR="00FF0281">
        <w:rPr>
          <w:rFonts w:ascii="Times New Roman" w:hAnsi="Times New Roman"/>
          <w:szCs w:val="28"/>
          <w:lang w:val="pt-BR"/>
        </w:rPr>
        <w:t xml:space="preserve"> của Sở Giáo dục và Đào tạo Hậu Giang về tổ chức</w:t>
      </w:r>
      <w:r>
        <w:rPr>
          <w:rFonts w:ascii="Times New Roman" w:hAnsi="Times New Roman"/>
          <w:szCs w:val="28"/>
          <w:lang w:val="pt-BR"/>
        </w:rPr>
        <w:t xml:space="preserve"> kỳ thi tốt nghiệp THPT năm 2023</w:t>
      </w:r>
      <w:r w:rsidR="00FF0281">
        <w:rPr>
          <w:rFonts w:ascii="Times New Roman" w:hAnsi="Times New Roman"/>
          <w:szCs w:val="28"/>
          <w:lang w:val="pt-BR"/>
        </w:rPr>
        <w:t xml:space="preserve">; </w:t>
      </w:r>
    </w:p>
    <w:p w:rsidR="00FF0281" w:rsidRPr="00392DF6" w:rsidRDefault="00FF0281" w:rsidP="00E141A5">
      <w:pPr>
        <w:spacing w:before="80" w:line="288" w:lineRule="auto"/>
        <w:ind w:firstLine="720"/>
        <w:jc w:val="both"/>
        <w:rPr>
          <w:rFonts w:ascii="Times New Roman" w:hAnsi="Times New Roman"/>
          <w:szCs w:val="28"/>
          <w:lang w:val="pt-BR"/>
        </w:rPr>
      </w:pPr>
      <w:r>
        <w:rPr>
          <w:rFonts w:ascii="Times New Roman" w:hAnsi="Times New Roman"/>
          <w:szCs w:val="28"/>
          <w:lang w:val="pt-BR"/>
        </w:rPr>
        <w:t xml:space="preserve">Căn cứ Kế hoạch hoạt động của Ban Chỉ </w:t>
      </w:r>
      <w:r w:rsidR="00002BF4">
        <w:rPr>
          <w:rFonts w:ascii="Times New Roman" w:hAnsi="Times New Roman"/>
          <w:szCs w:val="28"/>
          <w:lang w:val="pt-BR"/>
        </w:rPr>
        <w:t>đạo thi tốt nghiệp THPT năm 2023</w:t>
      </w:r>
      <w:r w:rsidR="0028160B">
        <w:rPr>
          <w:rFonts w:ascii="Times New Roman" w:hAnsi="Times New Roman"/>
          <w:szCs w:val="28"/>
          <w:lang w:val="pt-BR"/>
        </w:rPr>
        <w:t xml:space="preserve"> của tỉnh</w:t>
      </w:r>
      <w:r w:rsidR="00A24FDF">
        <w:rPr>
          <w:rFonts w:ascii="Times New Roman" w:hAnsi="Times New Roman"/>
          <w:szCs w:val="28"/>
          <w:lang w:val="pt-BR"/>
        </w:rPr>
        <w:t xml:space="preserve"> Hậu Giang</w:t>
      </w:r>
      <w:r>
        <w:rPr>
          <w:rFonts w:ascii="Times New Roman" w:hAnsi="Times New Roman"/>
          <w:szCs w:val="28"/>
          <w:lang w:val="pt-BR"/>
        </w:rPr>
        <w:t>. UBND huyện Phụng Hiệp xây dụng kế hoạch h</w:t>
      </w:r>
      <w:r w:rsidR="00002BF4">
        <w:rPr>
          <w:rFonts w:ascii="Times New Roman" w:hAnsi="Times New Roman"/>
          <w:szCs w:val="28"/>
          <w:lang w:val="pt-BR"/>
        </w:rPr>
        <w:t xml:space="preserve">ỗ trợ các điểm thi </w:t>
      </w:r>
      <w:r w:rsidR="00A24FDF">
        <w:rPr>
          <w:rFonts w:ascii="Times New Roman" w:hAnsi="Times New Roman"/>
          <w:szCs w:val="28"/>
          <w:lang w:val="pt-BR"/>
        </w:rPr>
        <w:t xml:space="preserve">tốt nghiệp </w:t>
      </w:r>
      <w:r w:rsidR="00002BF4">
        <w:rPr>
          <w:rFonts w:ascii="Times New Roman" w:hAnsi="Times New Roman"/>
          <w:szCs w:val="28"/>
          <w:lang w:val="pt-BR"/>
        </w:rPr>
        <w:t>THPT năm 2023</w:t>
      </w:r>
      <w:r w:rsidR="00A24FDF">
        <w:rPr>
          <w:rFonts w:ascii="Times New Roman" w:hAnsi="Times New Roman"/>
          <w:szCs w:val="28"/>
          <w:lang w:val="pt-BR"/>
        </w:rPr>
        <w:t>,</w:t>
      </w:r>
      <w:r>
        <w:rPr>
          <w:rFonts w:ascii="Times New Roman" w:hAnsi="Times New Roman"/>
          <w:szCs w:val="28"/>
          <w:lang w:val="pt-BR"/>
        </w:rPr>
        <w:t xml:space="preserve"> cụ thể như sau:</w:t>
      </w:r>
    </w:p>
    <w:p w:rsidR="00FF0281" w:rsidRDefault="00FF0281" w:rsidP="00E141A5">
      <w:pPr>
        <w:spacing w:before="80" w:line="288" w:lineRule="auto"/>
        <w:ind w:firstLine="720"/>
        <w:jc w:val="both"/>
        <w:rPr>
          <w:rFonts w:ascii="Times New Roman" w:hAnsi="Times New Roman"/>
          <w:b/>
          <w:szCs w:val="28"/>
          <w:lang w:val="pt-BR"/>
        </w:rPr>
      </w:pPr>
      <w:r>
        <w:rPr>
          <w:rFonts w:ascii="Times New Roman" w:hAnsi="Times New Roman"/>
          <w:b/>
          <w:szCs w:val="28"/>
          <w:lang w:val="pt-BR"/>
        </w:rPr>
        <w:t>I. Mục đích.</w:t>
      </w:r>
    </w:p>
    <w:p w:rsidR="00FF0281" w:rsidRDefault="00FF0281" w:rsidP="00E141A5">
      <w:pPr>
        <w:spacing w:before="80" w:line="288" w:lineRule="auto"/>
        <w:ind w:firstLine="720"/>
        <w:jc w:val="both"/>
        <w:rPr>
          <w:rFonts w:ascii="Times New Roman" w:hAnsi="Times New Roman"/>
          <w:szCs w:val="28"/>
          <w:lang w:val="pt-BR"/>
        </w:rPr>
      </w:pPr>
      <w:r>
        <w:rPr>
          <w:rFonts w:ascii="Times New Roman" w:hAnsi="Times New Roman"/>
          <w:szCs w:val="28"/>
          <w:lang w:val="pt-BR"/>
        </w:rPr>
        <w:t xml:space="preserve">Nhằm phối </w:t>
      </w:r>
      <w:r w:rsidR="002621A1">
        <w:rPr>
          <w:rFonts w:ascii="Times New Roman" w:hAnsi="Times New Roman"/>
          <w:szCs w:val="28"/>
          <w:lang w:val="pt-BR"/>
        </w:rPr>
        <w:t>hợp, hỗ trợ, tạo điều kiện cho k</w:t>
      </w:r>
      <w:r>
        <w:rPr>
          <w:rFonts w:ascii="Times New Roman" w:hAnsi="Times New Roman"/>
          <w:szCs w:val="28"/>
          <w:lang w:val="pt-BR"/>
        </w:rPr>
        <w:t>ỳ thi</w:t>
      </w:r>
      <w:r w:rsidR="002621A1">
        <w:rPr>
          <w:rFonts w:ascii="Times New Roman" w:hAnsi="Times New Roman"/>
          <w:szCs w:val="28"/>
          <w:lang w:val="pt-BR"/>
        </w:rPr>
        <w:t xml:space="preserve"> tốt nghiệp</w:t>
      </w:r>
      <w:r w:rsidR="003E7F11">
        <w:rPr>
          <w:rFonts w:ascii="Times New Roman" w:hAnsi="Times New Roman"/>
          <w:szCs w:val="28"/>
          <w:lang w:val="pt-BR"/>
        </w:rPr>
        <w:t xml:space="preserve"> THPT năm 2023</w:t>
      </w:r>
      <w:r>
        <w:rPr>
          <w:rFonts w:ascii="Times New Roman" w:hAnsi="Times New Roman"/>
          <w:szCs w:val="28"/>
          <w:lang w:val="pt-BR"/>
        </w:rPr>
        <w:t xml:space="preserve"> trên địa bàn huyện diễn ra an toàn, nghiêm túc, đúng quy chế.</w:t>
      </w:r>
    </w:p>
    <w:p w:rsidR="00FF0281" w:rsidRDefault="00FF0281" w:rsidP="00E141A5">
      <w:pPr>
        <w:spacing w:before="80" w:line="288" w:lineRule="auto"/>
        <w:ind w:firstLine="720"/>
        <w:jc w:val="both"/>
        <w:rPr>
          <w:rFonts w:ascii="Times New Roman" w:hAnsi="Times New Roman"/>
          <w:b/>
          <w:szCs w:val="28"/>
          <w:lang w:val="pt-BR"/>
        </w:rPr>
      </w:pPr>
      <w:r>
        <w:rPr>
          <w:rFonts w:ascii="Times New Roman" w:hAnsi="Times New Roman"/>
          <w:b/>
          <w:szCs w:val="28"/>
          <w:lang w:val="pt-BR"/>
        </w:rPr>
        <w:t>II. Thời gian, địa điểm thi THPT trên địa bàn huyện.</w:t>
      </w:r>
    </w:p>
    <w:p w:rsidR="00FF0281" w:rsidRDefault="00FF0281" w:rsidP="00E141A5">
      <w:pPr>
        <w:spacing w:before="80" w:line="288" w:lineRule="auto"/>
        <w:ind w:firstLine="720"/>
        <w:jc w:val="both"/>
        <w:rPr>
          <w:rFonts w:ascii="Times New Roman" w:hAnsi="Times New Roman"/>
          <w:szCs w:val="28"/>
          <w:lang w:val="pt-BR"/>
        </w:rPr>
      </w:pPr>
      <w:r>
        <w:rPr>
          <w:rFonts w:ascii="Times New Roman" w:hAnsi="Times New Roman"/>
          <w:b/>
          <w:szCs w:val="28"/>
          <w:lang w:val="pt-BR"/>
        </w:rPr>
        <w:t xml:space="preserve">1. </w:t>
      </w:r>
      <w:r w:rsidRPr="005A13EB">
        <w:rPr>
          <w:rFonts w:ascii="Times New Roman" w:hAnsi="Times New Roman"/>
          <w:b/>
          <w:szCs w:val="28"/>
          <w:lang w:val="pt-BR"/>
        </w:rPr>
        <w:t>Thời gian thi:</w:t>
      </w:r>
      <w:r w:rsidR="003E7F11">
        <w:rPr>
          <w:rFonts w:ascii="Times New Roman" w:hAnsi="Times New Roman"/>
          <w:szCs w:val="28"/>
          <w:lang w:val="pt-BR"/>
        </w:rPr>
        <w:t xml:space="preserve"> Từ 27/6/2023 đến ngày 30/6/2023</w:t>
      </w:r>
      <w:r w:rsidR="006B3240">
        <w:rPr>
          <w:rFonts w:ascii="Times New Roman" w:hAnsi="Times New Roman"/>
          <w:szCs w:val="28"/>
          <w:lang w:val="pt-BR"/>
        </w:rPr>
        <w:t>, cụ thể:</w:t>
      </w:r>
    </w:p>
    <w:p w:rsidR="006B3240" w:rsidRDefault="006B3240" w:rsidP="00FF0281">
      <w:pPr>
        <w:spacing w:after="40" w:line="360" w:lineRule="exact"/>
        <w:ind w:left="1080"/>
        <w:jc w:val="both"/>
        <w:rPr>
          <w:rFonts w:ascii="Times New Roman" w:hAnsi="Times New Roman"/>
          <w:szCs w:val="28"/>
          <w:lang w:val="pt-BR"/>
        </w:rPr>
      </w:pPr>
    </w:p>
    <w:tbl>
      <w:tblPr>
        <w:tblStyle w:val="TableGrid"/>
        <w:tblW w:w="9067" w:type="dxa"/>
        <w:jc w:val="center"/>
        <w:tblLook w:val="04A0" w:firstRow="1" w:lastRow="0" w:firstColumn="1" w:lastColumn="0" w:noHBand="0" w:noVBand="1"/>
      </w:tblPr>
      <w:tblGrid>
        <w:gridCol w:w="1440"/>
        <w:gridCol w:w="1231"/>
        <w:gridCol w:w="2994"/>
        <w:gridCol w:w="1984"/>
        <w:gridCol w:w="1418"/>
      </w:tblGrid>
      <w:tr w:rsidR="00A67FC5" w:rsidTr="006B3240">
        <w:trPr>
          <w:jc w:val="center"/>
        </w:trPr>
        <w:tc>
          <w:tcPr>
            <w:tcW w:w="1440" w:type="dxa"/>
            <w:vAlign w:val="center"/>
          </w:tcPr>
          <w:p w:rsidR="00A67FC5" w:rsidRPr="00A67FC5" w:rsidRDefault="00A67FC5" w:rsidP="007F468F">
            <w:pPr>
              <w:spacing w:after="40" w:line="360" w:lineRule="exact"/>
              <w:jc w:val="center"/>
              <w:rPr>
                <w:rFonts w:ascii="Times New Roman" w:hAnsi="Times New Roman"/>
                <w:b/>
                <w:szCs w:val="28"/>
                <w:lang w:val="pt-BR"/>
              </w:rPr>
            </w:pPr>
            <w:r w:rsidRPr="00A67FC5">
              <w:rPr>
                <w:rFonts w:ascii="Times New Roman" w:hAnsi="Times New Roman"/>
                <w:b/>
                <w:szCs w:val="28"/>
                <w:lang w:val="pt-BR"/>
              </w:rPr>
              <w:t>Ngày</w:t>
            </w:r>
          </w:p>
        </w:tc>
        <w:tc>
          <w:tcPr>
            <w:tcW w:w="1231" w:type="dxa"/>
            <w:vAlign w:val="center"/>
          </w:tcPr>
          <w:p w:rsidR="00A67FC5" w:rsidRPr="00A67FC5" w:rsidRDefault="00A67FC5" w:rsidP="007F468F">
            <w:pPr>
              <w:spacing w:after="40" w:line="360" w:lineRule="exact"/>
              <w:jc w:val="center"/>
              <w:rPr>
                <w:rFonts w:ascii="Times New Roman" w:hAnsi="Times New Roman"/>
                <w:b/>
                <w:szCs w:val="28"/>
                <w:lang w:val="pt-BR"/>
              </w:rPr>
            </w:pPr>
            <w:r w:rsidRPr="00A67FC5">
              <w:rPr>
                <w:rFonts w:ascii="Times New Roman" w:hAnsi="Times New Roman"/>
                <w:b/>
                <w:szCs w:val="28"/>
                <w:lang w:val="pt-BR"/>
              </w:rPr>
              <w:t>Buổi</w:t>
            </w:r>
          </w:p>
        </w:tc>
        <w:tc>
          <w:tcPr>
            <w:tcW w:w="2994" w:type="dxa"/>
            <w:vAlign w:val="center"/>
          </w:tcPr>
          <w:p w:rsidR="00A67FC5" w:rsidRPr="00A67FC5" w:rsidRDefault="00A67FC5" w:rsidP="007F468F">
            <w:pPr>
              <w:spacing w:after="40" w:line="360" w:lineRule="exact"/>
              <w:jc w:val="center"/>
              <w:rPr>
                <w:rFonts w:ascii="Times New Roman" w:hAnsi="Times New Roman"/>
                <w:b/>
                <w:szCs w:val="28"/>
                <w:lang w:val="pt-BR"/>
              </w:rPr>
            </w:pPr>
            <w:r w:rsidRPr="00A67FC5">
              <w:rPr>
                <w:rFonts w:ascii="Times New Roman" w:hAnsi="Times New Roman"/>
                <w:b/>
                <w:szCs w:val="28"/>
                <w:lang w:val="pt-BR"/>
              </w:rPr>
              <w:t>Bài/môn thi</w:t>
            </w:r>
          </w:p>
        </w:tc>
        <w:tc>
          <w:tcPr>
            <w:tcW w:w="1984" w:type="dxa"/>
            <w:vAlign w:val="center"/>
          </w:tcPr>
          <w:p w:rsidR="00A67FC5" w:rsidRPr="00A67FC5" w:rsidRDefault="00A67FC5" w:rsidP="007F468F">
            <w:pPr>
              <w:spacing w:after="40" w:line="360" w:lineRule="exact"/>
              <w:jc w:val="center"/>
              <w:rPr>
                <w:rFonts w:ascii="Times New Roman" w:hAnsi="Times New Roman"/>
                <w:b/>
                <w:szCs w:val="28"/>
                <w:lang w:val="pt-BR"/>
              </w:rPr>
            </w:pPr>
            <w:r w:rsidRPr="00A67FC5">
              <w:rPr>
                <w:rFonts w:ascii="Times New Roman" w:hAnsi="Times New Roman"/>
                <w:b/>
                <w:szCs w:val="28"/>
                <w:lang w:val="pt-BR"/>
              </w:rPr>
              <w:t>Thời gian làm bài</w:t>
            </w:r>
          </w:p>
        </w:tc>
        <w:tc>
          <w:tcPr>
            <w:tcW w:w="1418" w:type="dxa"/>
            <w:vAlign w:val="center"/>
          </w:tcPr>
          <w:p w:rsidR="00A67FC5" w:rsidRPr="00A67FC5" w:rsidRDefault="00A67FC5" w:rsidP="007F468F">
            <w:pPr>
              <w:spacing w:after="40" w:line="360" w:lineRule="exact"/>
              <w:jc w:val="center"/>
              <w:rPr>
                <w:rFonts w:ascii="Times New Roman" w:hAnsi="Times New Roman"/>
                <w:b/>
                <w:szCs w:val="28"/>
                <w:lang w:val="pt-BR"/>
              </w:rPr>
            </w:pPr>
            <w:r w:rsidRPr="00A67FC5">
              <w:rPr>
                <w:rFonts w:ascii="Times New Roman" w:hAnsi="Times New Roman"/>
                <w:b/>
                <w:szCs w:val="28"/>
                <w:lang w:val="pt-BR"/>
              </w:rPr>
              <w:t>Ghi chú</w:t>
            </w:r>
          </w:p>
        </w:tc>
      </w:tr>
      <w:tr w:rsidR="00A67FC5" w:rsidRPr="00940C51" w:rsidTr="006B3240">
        <w:trPr>
          <w:jc w:val="center"/>
        </w:trPr>
        <w:tc>
          <w:tcPr>
            <w:tcW w:w="1440" w:type="dxa"/>
            <w:vMerge w:val="restart"/>
            <w:vAlign w:val="center"/>
          </w:tcPr>
          <w:p w:rsidR="00A67FC5" w:rsidRDefault="003E7F11" w:rsidP="00FF0281">
            <w:pPr>
              <w:spacing w:after="40" w:line="360" w:lineRule="exact"/>
              <w:jc w:val="both"/>
              <w:rPr>
                <w:rFonts w:ascii="Times New Roman" w:hAnsi="Times New Roman"/>
                <w:szCs w:val="28"/>
                <w:lang w:val="pt-BR"/>
              </w:rPr>
            </w:pPr>
            <w:r>
              <w:rPr>
                <w:rFonts w:ascii="Times New Roman" w:hAnsi="Times New Roman"/>
                <w:szCs w:val="28"/>
                <w:lang w:val="pt-BR"/>
              </w:rPr>
              <w:t>27/6/2023</w:t>
            </w:r>
          </w:p>
        </w:tc>
        <w:tc>
          <w:tcPr>
            <w:tcW w:w="1231"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Sáng</w:t>
            </w:r>
          </w:p>
        </w:tc>
        <w:tc>
          <w:tcPr>
            <w:tcW w:w="6396" w:type="dxa"/>
            <w:gridSpan w:val="3"/>
            <w:vAlign w:val="center"/>
          </w:tcPr>
          <w:p w:rsidR="00A67FC5" w:rsidRDefault="003E7F11" w:rsidP="00FF0281">
            <w:pPr>
              <w:spacing w:after="40" w:line="360" w:lineRule="exact"/>
              <w:jc w:val="both"/>
              <w:rPr>
                <w:rFonts w:ascii="Times New Roman" w:hAnsi="Times New Roman"/>
                <w:szCs w:val="28"/>
                <w:lang w:val="pt-BR"/>
              </w:rPr>
            </w:pPr>
            <w:r>
              <w:rPr>
                <w:rFonts w:ascii="Times New Roman" w:hAnsi="Times New Roman"/>
                <w:szCs w:val="28"/>
                <w:lang w:val="pt-BR"/>
              </w:rPr>
              <w:t>8 giờ 00:</w:t>
            </w:r>
            <w:r w:rsidR="0008175F">
              <w:rPr>
                <w:rFonts w:ascii="Times New Roman" w:hAnsi="Times New Roman"/>
                <w:szCs w:val="28"/>
                <w:lang w:val="pt-BR"/>
              </w:rPr>
              <w:t xml:space="preserve"> </w:t>
            </w:r>
            <w:r w:rsidR="00A67FC5">
              <w:rPr>
                <w:rFonts w:ascii="Times New Roman" w:hAnsi="Times New Roman"/>
                <w:szCs w:val="28"/>
                <w:lang w:val="pt-BR"/>
              </w:rPr>
              <w:t>Họp cán bộ làm công tác coi thi tại điểm thi</w:t>
            </w:r>
          </w:p>
        </w:tc>
      </w:tr>
      <w:tr w:rsidR="00A67FC5" w:rsidRPr="00940C51" w:rsidTr="006B3240">
        <w:trPr>
          <w:jc w:val="center"/>
        </w:trPr>
        <w:tc>
          <w:tcPr>
            <w:tcW w:w="1440" w:type="dxa"/>
            <w:vMerge/>
            <w:vAlign w:val="center"/>
          </w:tcPr>
          <w:p w:rsidR="00A67FC5" w:rsidRDefault="00A67FC5" w:rsidP="00FF0281">
            <w:pPr>
              <w:spacing w:after="40" w:line="360" w:lineRule="exact"/>
              <w:jc w:val="both"/>
              <w:rPr>
                <w:rFonts w:ascii="Times New Roman" w:hAnsi="Times New Roman"/>
                <w:szCs w:val="28"/>
                <w:lang w:val="pt-BR"/>
              </w:rPr>
            </w:pPr>
          </w:p>
        </w:tc>
        <w:tc>
          <w:tcPr>
            <w:tcW w:w="1231"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Chiều</w:t>
            </w:r>
          </w:p>
        </w:tc>
        <w:tc>
          <w:tcPr>
            <w:tcW w:w="6396" w:type="dxa"/>
            <w:gridSpan w:val="3"/>
            <w:vAlign w:val="center"/>
          </w:tcPr>
          <w:p w:rsidR="00A67FC5" w:rsidRDefault="003E7F11" w:rsidP="0008175F">
            <w:pPr>
              <w:spacing w:after="40" w:line="360" w:lineRule="exact"/>
              <w:jc w:val="both"/>
              <w:rPr>
                <w:rFonts w:ascii="Times New Roman" w:hAnsi="Times New Roman"/>
                <w:szCs w:val="28"/>
                <w:lang w:val="pt-BR"/>
              </w:rPr>
            </w:pPr>
            <w:r>
              <w:rPr>
                <w:rFonts w:ascii="Times New Roman" w:hAnsi="Times New Roman"/>
                <w:szCs w:val="28"/>
                <w:lang w:val="pt-BR"/>
              </w:rPr>
              <w:t>14 giờ 00: Thí sinh làm thủ t</w:t>
            </w:r>
            <w:r w:rsidR="0008175F">
              <w:rPr>
                <w:rFonts w:ascii="Times New Roman" w:hAnsi="Times New Roman"/>
                <w:szCs w:val="28"/>
                <w:lang w:val="pt-BR"/>
              </w:rPr>
              <w:t>ục dự thi, đính chính sai sót (</w:t>
            </w:r>
            <w:r>
              <w:rPr>
                <w:rFonts w:ascii="Times New Roman" w:hAnsi="Times New Roman"/>
                <w:szCs w:val="28"/>
                <w:lang w:val="pt-BR"/>
              </w:rPr>
              <w:t xml:space="preserve">nếu có) và nghe phổ biến quy chế thi, </w:t>
            </w:r>
            <w:r w:rsidR="0008175F">
              <w:rPr>
                <w:rFonts w:ascii="Times New Roman" w:hAnsi="Times New Roman"/>
                <w:szCs w:val="28"/>
                <w:lang w:val="pt-BR"/>
              </w:rPr>
              <w:t>l</w:t>
            </w:r>
            <w:r>
              <w:rPr>
                <w:rFonts w:ascii="Times New Roman" w:hAnsi="Times New Roman"/>
                <w:szCs w:val="28"/>
                <w:lang w:val="pt-BR"/>
              </w:rPr>
              <w:t>ịch thi.</w:t>
            </w:r>
          </w:p>
        </w:tc>
      </w:tr>
      <w:tr w:rsidR="00A67FC5" w:rsidTr="006B3240">
        <w:trPr>
          <w:jc w:val="center"/>
        </w:trPr>
        <w:tc>
          <w:tcPr>
            <w:tcW w:w="1440" w:type="dxa"/>
            <w:vMerge w:val="restart"/>
            <w:vAlign w:val="center"/>
          </w:tcPr>
          <w:p w:rsidR="00A67FC5" w:rsidRDefault="003E7F11" w:rsidP="00DB626F">
            <w:pPr>
              <w:spacing w:after="40" w:line="360" w:lineRule="exact"/>
              <w:jc w:val="both"/>
              <w:rPr>
                <w:rFonts w:ascii="Times New Roman" w:hAnsi="Times New Roman"/>
                <w:szCs w:val="28"/>
                <w:lang w:val="pt-BR"/>
              </w:rPr>
            </w:pPr>
            <w:r>
              <w:rPr>
                <w:rFonts w:ascii="Times New Roman" w:hAnsi="Times New Roman"/>
                <w:szCs w:val="28"/>
                <w:lang w:val="pt-BR"/>
              </w:rPr>
              <w:t>28/6/2023</w:t>
            </w:r>
          </w:p>
        </w:tc>
        <w:tc>
          <w:tcPr>
            <w:tcW w:w="1231"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Sáng</w:t>
            </w:r>
          </w:p>
        </w:tc>
        <w:tc>
          <w:tcPr>
            <w:tcW w:w="2994" w:type="dxa"/>
            <w:vAlign w:val="center"/>
          </w:tcPr>
          <w:p w:rsidR="00A67FC5" w:rsidRDefault="00A67FC5" w:rsidP="00DB626F">
            <w:pPr>
              <w:spacing w:after="40" w:line="360" w:lineRule="exact"/>
              <w:jc w:val="both"/>
              <w:rPr>
                <w:rFonts w:ascii="Times New Roman" w:hAnsi="Times New Roman"/>
                <w:szCs w:val="28"/>
                <w:lang w:val="pt-BR"/>
              </w:rPr>
            </w:pPr>
            <w:r>
              <w:rPr>
                <w:rFonts w:ascii="Times New Roman" w:hAnsi="Times New Roman"/>
                <w:szCs w:val="28"/>
                <w:lang w:val="pt-BR"/>
              </w:rPr>
              <w:t>Ngữ văn</w:t>
            </w:r>
          </w:p>
        </w:tc>
        <w:tc>
          <w:tcPr>
            <w:tcW w:w="1984"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120 phút</w:t>
            </w:r>
          </w:p>
        </w:tc>
        <w:tc>
          <w:tcPr>
            <w:tcW w:w="1418" w:type="dxa"/>
          </w:tcPr>
          <w:p w:rsidR="00A67FC5" w:rsidRDefault="00A67FC5" w:rsidP="00DB626F">
            <w:pPr>
              <w:spacing w:after="40" w:line="360" w:lineRule="exact"/>
              <w:jc w:val="both"/>
              <w:rPr>
                <w:rFonts w:ascii="Times New Roman" w:hAnsi="Times New Roman"/>
                <w:szCs w:val="28"/>
                <w:lang w:val="pt-BR"/>
              </w:rPr>
            </w:pPr>
          </w:p>
        </w:tc>
      </w:tr>
      <w:tr w:rsidR="00A67FC5" w:rsidTr="006B3240">
        <w:trPr>
          <w:jc w:val="center"/>
        </w:trPr>
        <w:tc>
          <w:tcPr>
            <w:tcW w:w="1440" w:type="dxa"/>
            <w:vMerge/>
            <w:vAlign w:val="center"/>
          </w:tcPr>
          <w:p w:rsidR="00A67FC5" w:rsidRDefault="00A67FC5" w:rsidP="00DB626F">
            <w:pPr>
              <w:spacing w:after="40" w:line="360" w:lineRule="exact"/>
              <w:jc w:val="both"/>
              <w:rPr>
                <w:rFonts w:ascii="Times New Roman" w:hAnsi="Times New Roman"/>
                <w:szCs w:val="28"/>
                <w:lang w:val="pt-BR"/>
              </w:rPr>
            </w:pPr>
          </w:p>
        </w:tc>
        <w:tc>
          <w:tcPr>
            <w:tcW w:w="1231"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Chiều</w:t>
            </w:r>
          </w:p>
        </w:tc>
        <w:tc>
          <w:tcPr>
            <w:tcW w:w="2994" w:type="dxa"/>
            <w:vAlign w:val="center"/>
          </w:tcPr>
          <w:p w:rsidR="00A67FC5" w:rsidRDefault="00A67FC5" w:rsidP="00DB626F">
            <w:pPr>
              <w:spacing w:after="40" w:line="360" w:lineRule="exact"/>
              <w:jc w:val="both"/>
              <w:rPr>
                <w:rFonts w:ascii="Times New Roman" w:hAnsi="Times New Roman"/>
                <w:szCs w:val="28"/>
                <w:lang w:val="pt-BR"/>
              </w:rPr>
            </w:pPr>
            <w:r>
              <w:rPr>
                <w:rFonts w:ascii="Times New Roman" w:hAnsi="Times New Roman"/>
                <w:szCs w:val="28"/>
                <w:lang w:val="pt-BR"/>
              </w:rPr>
              <w:t>Toán</w:t>
            </w:r>
          </w:p>
        </w:tc>
        <w:tc>
          <w:tcPr>
            <w:tcW w:w="1984"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90 phút</w:t>
            </w:r>
          </w:p>
        </w:tc>
        <w:tc>
          <w:tcPr>
            <w:tcW w:w="1418" w:type="dxa"/>
          </w:tcPr>
          <w:p w:rsidR="00A67FC5" w:rsidRDefault="00A67FC5" w:rsidP="00DB626F">
            <w:pPr>
              <w:spacing w:after="40" w:line="360" w:lineRule="exact"/>
              <w:jc w:val="both"/>
              <w:rPr>
                <w:rFonts w:ascii="Times New Roman" w:hAnsi="Times New Roman"/>
                <w:szCs w:val="28"/>
                <w:lang w:val="pt-BR"/>
              </w:rPr>
            </w:pPr>
          </w:p>
        </w:tc>
      </w:tr>
      <w:tr w:rsidR="00A67FC5" w:rsidTr="006B3240">
        <w:trPr>
          <w:jc w:val="center"/>
        </w:trPr>
        <w:tc>
          <w:tcPr>
            <w:tcW w:w="1440" w:type="dxa"/>
            <w:vMerge w:val="restart"/>
            <w:vAlign w:val="center"/>
          </w:tcPr>
          <w:p w:rsidR="00A67FC5" w:rsidRDefault="003E7F11" w:rsidP="00A67FC5">
            <w:pPr>
              <w:spacing w:after="40" w:line="360" w:lineRule="exact"/>
              <w:jc w:val="both"/>
              <w:rPr>
                <w:rFonts w:ascii="Times New Roman" w:hAnsi="Times New Roman"/>
                <w:szCs w:val="28"/>
                <w:lang w:val="pt-BR"/>
              </w:rPr>
            </w:pPr>
            <w:r>
              <w:rPr>
                <w:rFonts w:ascii="Times New Roman" w:hAnsi="Times New Roman"/>
                <w:szCs w:val="28"/>
                <w:lang w:val="pt-BR"/>
              </w:rPr>
              <w:t>29/6/2023</w:t>
            </w:r>
          </w:p>
        </w:tc>
        <w:tc>
          <w:tcPr>
            <w:tcW w:w="1231" w:type="dxa"/>
            <w:vMerge w:val="restart"/>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Sáng</w:t>
            </w:r>
          </w:p>
        </w:tc>
        <w:tc>
          <w:tcPr>
            <w:tcW w:w="2994" w:type="dxa"/>
            <w:vAlign w:val="center"/>
          </w:tcPr>
          <w:p w:rsidR="00A67FC5" w:rsidRDefault="00A67FC5" w:rsidP="006B3240">
            <w:pPr>
              <w:spacing w:after="40" w:line="360" w:lineRule="exact"/>
              <w:rPr>
                <w:rFonts w:ascii="Times New Roman" w:hAnsi="Times New Roman"/>
                <w:szCs w:val="28"/>
                <w:lang w:val="pt-BR"/>
              </w:rPr>
            </w:pPr>
            <w:r>
              <w:rPr>
                <w:rFonts w:ascii="Times New Roman" w:hAnsi="Times New Roman"/>
                <w:szCs w:val="28"/>
                <w:lang w:val="pt-BR"/>
              </w:rPr>
              <w:t>Bài thi KHTN</w:t>
            </w:r>
          </w:p>
          <w:p w:rsidR="00A67FC5" w:rsidRDefault="00A67FC5" w:rsidP="006B3240">
            <w:pPr>
              <w:spacing w:after="40" w:line="360" w:lineRule="exact"/>
              <w:rPr>
                <w:rFonts w:ascii="Times New Roman" w:hAnsi="Times New Roman"/>
                <w:szCs w:val="28"/>
                <w:lang w:val="pt-BR"/>
              </w:rPr>
            </w:pPr>
            <w:r>
              <w:rPr>
                <w:rFonts w:ascii="Times New Roman" w:hAnsi="Times New Roman"/>
                <w:szCs w:val="28"/>
                <w:lang w:val="pt-BR"/>
              </w:rPr>
              <w:t>(Lý, Hóa, Sinh)</w:t>
            </w:r>
          </w:p>
        </w:tc>
        <w:tc>
          <w:tcPr>
            <w:tcW w:w="1984"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50 phút/mỗi môn thi</w:t>
            </w:r>
          </w:p>
        </w:tc>
        <w:tc>
          <w:tcPr>
            <w:tcW w:w="1418" w:type="dxa"/>
          </w:tcPr>
          <w:p w:rsidR="00A67FC5" w:rsidRDefault="00A67FC5" w:rsidP="00A67FC5">
            <w:pPr>
              <w:spacing w:after="40" w:line="360" w:lineRule="exact"/>
              <w:jc w:val="both"/>
              <w:rPr>
                <w:rFonts w:ascii="Times New Roman" w:hAnsi="Times New Roman"/>
                <w:szCs w:val="28"/>
                <w:lang w:val="pt-BR"/>
              </w:rPr>
            </w:pPr>
          </w:p>
        </w:tc>
      </w:tr>
      <w:tr w:rsidR="00A67FC5" w:rsidTr="006B3240">
        <w:trPr>
          <w:jc w:val="center"/>
        </w:trPr>
        <w:tc>
          <w:tcPr>
            <w:tcW w:w="1440" w:type="dxa"/>
            <w:vMerge/>
            <w:vAlign w:val="center"/>
          </w:tcPr>
          <w:p w:rsidR="00A67FC5" w:rsidRDefault="00A67FC5" w:rsidP="00A67FC5">
            <w:pPr>
              <w:spacing w:after="40" w:line="360" w:lineRule="exact"/>
              <w:jc w:val="both"/>
              <w:rPr>
                <w:rFonts w:ascii="Times New Roman" w:hAnsi="Times New Roman"/>
                <w:szCs w:val="28"/>
                <w:lang w:val="pt-BR"/>
              </w:rPr>
            </w:pPr>
          </w:p>
        </w:tc>
        <w:tc>
          <w:tcPr>
            <w:tcW w:w="1231" w:type="dxa"/>
            <w:vMerge/>
            <w:vAlign w:val="center"/>
          </w:tcPr>
          <w:p w:rsidR="00A67FC5" w:rsidRDefault="00A67FC5" w:rsidP="00A67FC5">
            <w:pPr>
              <w:spacing w:after="40" w:line="360" w:lineRule="exact"/>
              <w:jc w:val="center"/>
              <w:rPr>
                <w:rFonts w:ascii="Times New Roman" w:hAnsi="Times New Roman"/>
                <w:szCs w:val="28"/>
                <w:lang w:val="pt-BR"/>
              </w:rPr>
            </w:pPr>
          </w:p>
        </w:tc>
        <w:tc>
          <w:tcPr>
            <w:tcW w:w="2994" w:type="dxa"/>
            <w:vAlign w:val="center"/>
          </w:tcPr>
          <w:p w:rsidR="00A67FC5" w:rsidRDefault="00A67FC5" w:rsidP="006B3240">
            <w:pPr>
              <w:spacing w:after="40" w:line="360" w:lineRule="exact"/>
              <w:rPr>
                <w:rFonts w:ascii="Times New Roman" w:hAnsi="Times New Roman"/>
                <w:szCs w:val="28"/>
                <w:lang w:val="pt-BR"/>
              </w:rPr>
            </w:pPr>
            <w:r>
              <w:rPr>
                <w:rFonts w:ascii="Times New Roman" w:hAnsi="Times New Roman"/>
                <w:szCs w:val="28"/>
                <w:lang w:val="pt-BR"/>
              </w:rPr>
              <w:t>Bài thi KHXH</w:t>
            </w:r>
          </w:p>
          <w:p w:rsidR="00A67FC5" w:rsidRDefault="00A67FC5" w:rsidP="006B3240">
            <w:pPr>
              <w:spacing w:after="40" w:line="360" w:lineRule="exact"/>
              <w:rPr>
                <w:rFonts w:ascii="Times New Roman" w:hAnsi="Times New Roman"/>
                <w:szCs w:val="28"/>
                <w:lang w:val="pt-BR"/>
              </w:rPr>
            </w:pPr>
            <w:r>
              <w:rPr>
                <w:rFonts w:ascii="Times New Roman" w:hAnsi="Times New Roman"/>
                <w:szCs w:val="28"/>
                <w:lang w:val="pt-BR"/>
              </w:rPr>
              <w:t>(Địa lý, lịch Sử, GDCD)</w:t>
            </w:r>
          </w:p>
        </w:tc>
        <w:tc>
          <w:tcPr>
            <w:tcW w:w="1984"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50 phút/mỗi môn thi</w:t>
            </w:r>
          </w:p>
        </w:tc>
        <w:tc>
          <w:tcPr>
            <w:tcW w:w="1418" w:type="dxa"/>
          </w:tcPr>
          <w:p w:rsidR="00A67FC5" w:rsidRDefault="00A67FC5" w:rsidP="00A67FC5">
            <w:pPr>
              <w:spacing w:after="40" w:line="360" w:lineRule="exact"/>
              <w:ind w:left="461" w:hanging="461"/>
              <w:jc w:val="both"/>
              <w:rPr>
                <w:rFonts w:ascii="Times New Roman" w:hAnsi="Times New Roman"/>
                <w:szCs w:val="28"/>
                <w:lang w:val="pt-BR"/>
              </w:rPr>
            </w:pPr>
          </w:p>
        </w:tc>
      </w:tr>
      <w:tr w:rsidR="00A67FC5" w:rsidTr="006B3240">
        <w:trPr>
          <w:jc w:val="center"/>
        </w:trPr>
        <w:tc>
          <w:tcPr>
            <w:tcW w:w="1440" w:type="dxa"/>
            <w:vMerge/>
          </w:tcPr>
          <w:p w:rsidR="00A67FC5" w:rsidRDefault="00A67FC5" w:rsidP="00A67FC5">
            <w:pPr>
              <w:spacing w:after="40" w:line="360" w:lineRule="exact"/>
              <w:jc w:val="both"/>
              <w:rPr>
                <w:rFonts w:ascii="Times New Roman" w:hAnsi="Times New Roman"/>
                <w:szCs w:val="28"/>
                <w:lang w:val="pt-BR"/>
              </w:rPr>
            </w:pPr>
          </w:p>
        </w:tc>
        <w:tc>
          <w:tcPr>
            <w:tcW w:w="1231" w:type="dxa"/>
            <w:vAlign w:val="center"/>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Chiều</w:t>
            </w:r>
          </w:p>
        </w:tc>
        <w:tc>
          <w:tcPr>
            <w:tcW w:w="2994" w:type="dxa"/>
          </w:tcPr>
          <w:p w:rsidR="00A67FC5" w:rsidRDefault="00A67FC5" w:rsidP="00A67FC5">
            <w:pPr>
              <w:spacing w:after="40" w:line="360" w:lineRule="exact"/>
              <w:jc w:val="both"/>
              <w:rPr>
                <w:rFonts w:ascii="Times New Roman" w:hAnsi="Times New Roman"/>
                <w:szCs w:val="28"/>
                <w:lang w:val="pt-BR"/>
              </w:rPr>
            </w:pPr>
            <w:r>
              <w:rPr>
                <w:rFonts w:ascii="Times New Roman" w:hAnsi="Times New Roman"/>
                <w:szCs w:val="28"/>
                <w:lang w:val="pt-BR"/>
              </w:rPr>
              <w:t>Ngoại ngữ</w:t>
            </w:r>
          </w:p>
        </w:tc>
        <w:tc>
          <w:tcPr>
            <w:tcW w:w="1984" w:type="dxa"/>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60 phút</w:t>
            </w:r>
          </w:p>
        </w:tc>
        <w:tc>
          <w:tcPr>
            <w:tcW w:w="1418" w:type="dxa"/>
          </w:tcPr>
          <w:p w:rsidR="00A67FC5" w:rsidRDefault="00A67FC5" w:rsidP="00A67FC5">
            <w:pPr>
              <w:spacing w:after="40" w:line="360" w:lineRule="exact"/>
              <w:jc w:val="both"/>
              <w:rPr>
                <w:rFonts w:ascii="Times New Roman" w:hAnsi="Times New Roman"/>
                <w:szCs w:val="28"/>
                <w:lang w:val="pt-BR"/>
              </w:rPr>
            </w:pPr>
          </w:p>
        </w:tc>
      </w:tr>
      <w:tr w:rsidR="00A67FC5" w:rsidTr="006B3240">
        <w:trPr>
          <w:jc w:val="center"/>
        </w:trPr>
        <w:tc>
          <w:tcPr>
            <w:tcW w:w="1440" w:type="dxa"/>
          </w:tcPr>
          <w:p w:rsidR="00A67FC5" w:rsidRDefault="003E7F11" w:rsidP="00A67FC5">
            <w:pPr>
              <w:spacing w:after="40" w:line="360" w:lineRule="exact"/>
              <w:jc w:val="both"/>
              <w:rPr>
                <w:rFonts w:ascii="Times New Roman" w:hAnsi="Times New Roman"/>
                <w:szCs w:val="28"/>
                <w:lang w:val="pt-BR"/>
              </w:rPr>
            </w:pPr>
            <w:r>
              <w:rPr>
                <w:rFonts w:ascii="Times New Roman" w:hAnsi="Times New Roman"/>
                <w:szCs w:val="28"/>
                <w:lang w:val="pt-BR"/>
              </w:rPr>
              <w:t>30/6/2023</w:t>
            </w:r>
          </w:p>
        </w:tc>
        <w:tc>
          <w:tcPr>
            <w:tcW w:w="1231" w:type="dxa"/>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Sáng</w:t>
            </w:r>
          </w:p>
        </w:tc>
        <w:tc>
          <w:tcPr>
            <w:tcW w:w="6396" w:type="dxa"/>
            <w:gridSpan w:val="3"/>
          </w:tcPr>
          <w:p w:rsidR="00A67FC5" w:rsidRDefault="00A67FC5" w:rsidP="00A67FC5">
            <w:pPr>
              <w:spacing w:after="40" w:line="360" w:lineRule="exact"/>
              <w:jc w:val="center"/>
              <w:rPr>
                <w:rFonts w:ascii="Times New Roman" w:hAnsi="Times New Roman"/>
                <w:szCs w:val="28"/>
                <w:lang w:val="pt-BR"/>
              </w:rPr>
            </w:pPr>
            <w:r>
              <w:rPr>
                <w:rFonts w:ascii="Times New Roman" w:hAnsi="Times New Roman"/>
                <w:szCs w:val="28"/>
                <w:lang w:val="pt-BR"/>
              </w:rPr>
              <w:t>Dự phòng</w:t>
            </w:r>
          </w:p>
        </w:tc>
      </w:tr>
    </w:tbl>
    <w:p w:rsidR="00E141A5" w:rsidRDefault="00FF0281" w:rsidP="00E141A5">
      <w:pPr>
        <w:spacing w:after="40" w:line="360" w:lineRule="exact"/>
        <w:ind w:firstLine="709"/>
        <w:jc w:val="both"/>
        <w:rPr>
          <w:rFonts w:ascii="Times New Roman" w:hAnsi="Times New Roman"/>
          <w:szCs w:val="28"/>
          <w:lang w:val="pt-BR"/>
        </w:rPr>
      </w:pPr>
      <w:r>
        <w:rPr>
          <w:rFonts w:ascii="Times New Roman" w:hAnsi="Times New Roman"/>
          <w:b/>
          <w:szCs w:val="28"/>
          <w:lang w:val="pt-BR"/>
        </w:rPr>
        <w:lastRenderedPageBreak/>
        <w:t xml:space="preserve">2. </w:t>
      </w:r>
      <w:r w:rsidRPr="006C50CC">
        <w:rPr>
          <w:rFonts w:ascii="Times New Roman" w:hAnsi="Times New Roman"/>
          <w:b/>
          <w:szCs w:val="28"/>
          <w:lang w:val="pt-BR"/>
        </w:rPr>
        <w:t xml:space="preserve">Các </w:t>
      </w:r>
      <w:r w:rsidR="00E141A5">
        <w:rPr>
          <w:rFonts w:ascii="Times New Roman" w:hAnsi="Times New Roman"/>
          <w:b/>
          <w:szCs w:val="28"/>
          <w:lang w:val="pt-BR"/>
        </w:rPr>
        <w:t>đ</w:t>
      </w:r>
      <w:r w:rsidRPr="006C50CC">
        <w:rPr>
          <w:rFonts w:ascii="Times New Roman" w:hAnsi="Times New Roman"/>
          <w:b/>
          <w:szCs w:val="28"/>
          <w:lang w:val="pt-BR"/>
        </w:rPr>
        <w:t>iểm thi</w:t>
      </w:r>
      <w:r>
        <w:rPr>
          <w:rFonts w:ascii="Times New Roman" w:hAnsi="Times New Roman"/>
          <w:b/>
          <w:szCs w:val="28"/>
          <w:lang w:val="pt-BR"/>
        </w:rPr>
        <w:t>:</w:t>
      </w:r>
      <w:r w:rsidRPr="006C50CC">
        <w:rPr>
          <w:rFonts w:ascii="Times New Roman" w:hAnsi="Times New Roman"/>
          <w:b/>
          <w:szCs w:val="28"/>
          <w:lang w:val="pt-BR"/>
        </w:rPr>
        <w:t xml:space="preserve"> </w:t>
      </w:r>
    </w:p>
    <w:p w:rsidR="00FF0281" w:rsidRDefault="00E141A5" w:rsidP="00E141A5">
      <w:pPr>
        <w:spacing w:after="40" w:line="360" w:lineRule="exact"/>
        <w:ind w:firstLine="709"/>
        <w:jc w:val="both"/>
        <w:rPr>
          <w:rFonts w:ascii="Times New Roman" w:hAnsi="Times New Roman"/>
          <w:szCs w:val="28"/>
          <w:lang w:val="pt-BR"/>
        </w:rPr>
      </w:pPr>
      <w:r>
        <w:rPr>
          <w:rFonts w:ascii="Times New Roman" w:hAnsi="Times New Roman"/>
          <w:szCs w:val="28"/>
          <w:lang w:val="pt-BR"/>
        </w:rPr>
        <w:t xml:space="preserve">- </w:t>
      </w:r>
      <w:r w:rsidR="00FF0281" w:rsidRPr="005A13EB">
        <w:rPr>
          <w:rFonts w:ascii="Times New Roman" w:hAnsi="Times New Roman"/>
          <w:szCs w:val="28"/>
          <w:lang w:val="pt-BR"/>
        </w:rPr>
        <w:t>Trên địa bàn huyện</w:t>
      </w:r>
      <w:r w:rsidR="001010E0">
        <w:rPr>
          <w:rFonts w:ascii="Times New Roman" w:hAnsi="Times New Roman"/>
          <w:szCs w:val="28"/>
          <w:lang w:val="pt-BR"/>
        </w:rPr>
        <w:t>,</w:t>
      </w:r>
      <w:r w:rsidR="00FF0281" w:rsidRPr="005A13EB">
        <w:rPr>
          <w:rFonts w:ascii="Times New Roman" w:hAnsi="Times New Roman"/>
          <w:szCs w:val="28"/>
          <w:lang w:val="pt-BR"/>
        </w:rPr>
        <w:t xml:space="preserve"> Sở</w:t>
      </w:r>
      <w:r w:rsidR="00FF0281" w:rsidRPr="005A13EB">
        <w:rPr>
          <w:rFonts w:ascii="Times New Roman" w:hAnsi="Times New Roman"/>
          <w:szCs w:val="28"/>
          <w:lang w:val="es-ES"/>
        </w:rPr>
        <w:t xml:space="preserve"> Giáo dục và Đào tạo </w:t>
      </w:r>
      <w:r w:rsidR="00FF0281" w:rsidRPr="005A13EB">
        <w:rPr>
          <w:rFonts w:ascii="Times New Roman" w:hAnsi="Times New Roman"/>
          <w:szCs w:val="28"/>
          <w:lang w:val="pt-BR"/>
        </w:rPr>
        <w:t xml:space="preserve">thành lập </w:t>
      </w:r>
      <w:r w:rsidR="00FF0281">
        <w:rPr>
          <w:rFonts w:ascii="Times New Roman" w:hAnsi="Times New Roman"/>
          <w:szCs w:val="28"/>
          <w:lang w:val="pt-BR"/>
        </w:rPr>
        <w:t>04</w:t>
      </w:r>
      <w:r w:rsidR="00FF0281" w:rsidRPr="005A13EB">
        <w:rPr>
          <w:rFonts w:ascii="Times New Roman" w:hAnsi="Times New Roman"/>
          <w:szCs w:val="28"/>
          <w:lang w:val="pt-BR"/>
        </w:rPr>
        <w:t xml:space="preserve"> điểm thi tại</w:t>
      </w:r>
      <w:r w:rsidR="00FF0281">
        <w:rPr>
          <w:rFonts w:ascii="Times New Roman" w:hAnsi="Times New Roman"/>
          <w:szCs w:val="28"/>
          <w:lang w:val="pt-BR"/>
        </w:rPr>
        <w:t xml:space="preserve"> 04 điểm trường THPT</w:t>
      </w:r>
      <w:r w:rsidR="00AC3C15">
        <w:rPr>
          <w:rFonts w:ascii="Times New Roman" w:hAnsi="Times New Roman"/>
          <w:szCs w:val="28"/>
          <w:lang w:val="pt-BR"/>
        </w:rPr>
        <w:t>, cụ thể</w:t>
      </w:r>
      <w:r w:rsidR="00FF0281">
        <w:rPr>
          <w:rFonts w:ascii="Times New Roman" w:hAnsi="Times New Roman"/>
          <w:szCs w:val="28"/>
          <w:lang w:val="pt-BR"/>
        </w:rPr>
        <w:t>:</w:t>
      </w:r>
    </w:p>
    <w:p w:rsidR="001010E0" w:rsidRDefault="001010E0" w:rsidP="00E141A5">
      <w:pPr>
        <w:spacing w:before="60" w:after="120"/>
        <w:ind w:firstLine="709"/>
        <w:jc w:val="both"/>
        <w:rPr>
          <w:rFonts w:ascii="Times New Roman" w:hAnsi="Times New Roman"/>
          <w:szCs w:val="28"/>
          <w:lang w:val="pt-BR"/>
        </w:rPr>
      </w:pPr>
    </w:p>
    <w:tbl>
      <w:tblPr>
        <w:tblStyle w:val="TableGrid"/>
        <w:tblW w:w="9492" w:type="dxa"/>
        <w:tblLook w:val="04A0" w:firstRow="1" w:lastRow="0" w:firstColumn="1" w:lastColumn="0" w:noHBand="0" w:noVBand="1"/>
      </w:tblPr>
      <w:tblGrid>
        <w:gridCol w:w="831"/>
        <w:gridCol w:w="2781"/>
        <w:gridCol w:w="943"/>
        <w:gridCol w:w="2967"/>
        <w:gridCol w:w="984"/>
        <w:gridCol w:w="986"/>
      </w:tblGrid>
      <w:tr w:rsidR="00FF0281" w:rsidRPr="00AC3C15" w:rsidTr="00AC3C15">
        <w:tc>
          <w:tcPr>
            <w:tcW w:w="831" w:type="dxa"/>
            <w:vAlign w:val="center"/>
          </w:tcPr>
          <w:p w:rsidR="00FF0281" w:rsidRPr="00AC3C15" w:rsidRDefault="00FF0281" w:rsidP="00FF0281">
            <w:pPr>
              <w:spacing w:before="60" w:after="120"/>
              <w:jc w:val="both"/>
              <w:rPr>
                <w:rFonts w:ascii="Times New Roman" w:hAnsi="Times New Roman"/>
                <w:b/>
                <w:sz w:val="27"/>
                <w:szCs w:val="27"/>
                <w:lang w:val="pt-BR"/>
              </w:rPr>
            </w:pPr>
            <w:r w:rsidRPr="00AC3C15">
              <w:rPr>
                <w:rFonts w:ascii="Times New Roman" w:hAnsi="Times New Roman"/>
                <w:b/>
                <w:sz w:val="27"/>
                <w:szCs w:val="27"/>
                <w:lang w:val="pt-BR"/>
              </w:rPr>
              <w:t>Điểm</w:t>
            </w:r>
          </w:p>
        </w:tc>
        <w:tc>
          <w:tcPr>
            <w:tcW w:w="2781" w:type="dxa"/>
            <w:vAlign w:val="center"/>
          </w:tcPr>
          <w:p w:rsidR="00FF0281" w:rsidRPr="00AC3C15" w:rsidRDefault="00FF0281" w:rsidP="00026C84">
            <w:pPr>
              <w:spacing w:before="60" w:after="120"/>
              <w:jc w:val="center"/>
              <w:rPr>
                <w:rFonts w:ascii="Times New Roman" w:hAnsi="Times New Roman"/>
                <w:b/>
                <w:sz w:val="27"/>
                <w:szCs w:val="27"/>
                <w:lang w:val="pt-BR"/>
              </w:rPr>
            </w:pPr>
            <w:r w:rsidRPr="00AC3C15">
              <w:rPr>
                <w:rFonts w:ascii="Times New Roman" w:hAnsi="Times New Roman"/>
                <w:b/>
                <w:sz w:val="27"/>
                <w:szCs w:val="27"/>
                <w:lang w:val="pt-BR"/>
              </w:rPr>
              <w:t>Trường THPT</w:t>
            </w:r>
          </w:p>
        </w:tc>
        <w:tc>
          <w:tcPr>
            <w:tcW w:w="943" w:type="dxa"/>
            <w:vAlign w:val="center"/>
          </w:tcPr>
          <w:p w:rsidR="00FF0281" w:rsidRPr="00AC3C15" w:rsidRDefault="00FF0281" w:rsidP="00026C84">
            <w:pPr>
              <w:spacing w:before="60" w:after="120"/>
              <w:jc w:val="center"/>
              <w:rPr>
                <w:rFonts w:ascii="Times New Roman" w:hAnsi="Times New Roman"/>
                <w:b/>
                <w:sz w:val="27"/>
                <w:szCs w:val="27"/>
                <w:lang w:val="pt-BR"/>
              </w:rPr>
            </w:pPr>
            <w:r w:rsidRPr="00AC3C15">
              <w:rPr>
                <w:rFonts w:ascii="Times New Roman" w:hAnsi="Times New Roman"/>
                <w:b/>
                <w:sz w:val="27"/>
                <w:szCs w:val="27"/>
                <w:lang w:val="pt-BR"/>
              </w:rPr>
              <w:t>Số phòng</w:t>
            </w:r>
          </w:p>
        </w:tc>
        <w:tc>
          <w:tcPr>
            <w:tcW w:w="2967" w:type="dxa"/>
            <w:vAlign w:val="center"/>
          </w:tcPr>
          <w:p w:rsidR="00FF0281" w:rsidRPr="00AC3C15" w:rsidRDefault="00FF0281" w:rsidP="00026C84">
            <w:pPr>
              <w:spacing w:before="60" w:after="120"/>
              <w:jc w:val="center"/>
              <w:rPr>
                <w:rFonts w:ascii="Times New Roman" w:hAnsi="Times New Roman"/>
                <w:b/>
                <w:sz w:val="27"/>
                <w:szCs w:val="27"/>
                <w:lang w:val="pt-BR"/>
              </w:rPr>
            </w:pPr>
            <w:r w:rsidRPr="00AC3C15">
              <w:rPr>
                <w:rFonts w:ascii="Times New Roman" w:hAnsi="Times New Roman"/>
                <w:b/>
                <w:sz w:val="27"/>
                <w:szCs w:val="27"/>
                <w:lang w:val="pt-BR"/>
              </w:rPr>
              <w:t>Đơn vị đăng ký dự thi</w:t>
            </w:r>
          </w:p>
        </w:tc>
        <w:tc>
          <w:tcPr>
            <w:tcW w:w="984" w:type="dxa"/>
            <w:vAlign w:val="center"/>
          </w:tcPr>
          <w:p w:rsidR="00FF0281" w:rsidRPr="00AC3C15" w:rsidRDefault="00FF0281" w:rsidP="00026C84">
            <w:pPr>
              <w:spacing w:before="60" w:after="120"/>
              <w:jc w:val="center"/>
              <w:rPr>
                <w:rFonts w:ascii="Times New Roman" w:hAnsi="Times New Roman"/>
                <w:b/>
                <w:sz w:val="27"/>
                <w:szCs w:val="27"/>
                <w:lang w:val="pt-BR"/>
              </w:rPr>
            </w:pPr>
            <w:r w:rsidRPr="00AC3C15">
              <w:rPr>
                <w:rFonts w:ascii="Times New Roman" w:hAnsi="Times New Roman"/>
                <w:b/>
                <w:sz w:val="27"/>
                <w:szCs w:val="27"/>
                <w:lang w:val="pt-BR"/>
              </w:rPr>
              <w:t>Số đăng ký</w:t>
            </w:r>
          </w:p>
        </w:tc>
        <w:tc>
          <w:tcPr>
            <w:tcW w:w="986" w:type="dxa"/>
            <w:vAlign w:val="center"/>
          </w:tcPr>
          <w:p w:rsidR="00FF0281" w:rsidRPr="00AC3C15" w:rsidRDefault="00FF0281" w:rsidP="00026C84">
            <w:pPr>
              <w:spacing w:before="60" w:after="120"/>
              <w:jc w:val="center"/>
              <w:rPr>
                <w:rFonts w:ascii="Times New Roman" w:hAnsi="Times New Roman"/>
                <w:b/>
                <w:sz w:val="27"/>
                <w:szCs w:val="27"/>
                <w:lang w:val="pt-BR"/>
              </w:rPr>
            </w:pPr>
            <w:r w:rsidRPr="00AC3C15">
              <w:rPr>
                <w:rFonts w:ascii="Times New Roman" w:hAnsi="Times New Roman"/>
                <w:b/>
                <w:sz w:val="27"/>
                <w:szCs w:val="27"/>
                <w:lang w:val="pt-BR"/>
              </w:rPr>
              <w:t>Số Tổng số</w:t>
            </w:r>
          </w:p>
        </w:tc>
      </w:tr>
      <w:tr w:rsidR="00AC3C15" w:rsidRPr="00AC3C15" w:rsidTr="00AC3C15">
        <w:tc>
          <w:tcPr>
            <w:tcW w:w="831" w:type="dxa"/>
            <w:vMerge w:val="restart"/>
            <w:vAlign w:val="center"/>
          </w:tcPr>
          <w:p w:rsidR="00AC3C15" w:rsidRPr="00AC3C15" w:rsidRDefault="00AC3C15" w:rsidP="00AC3C15">
            <w:pPr>
              <w:spacing w:before="60" w:after="120"/>
              <w:jc w:val="center"/>
              <w:rPr>
                <w:rFonts w:ascii="Times New Roman" w:hAnsi="Times New Roman"/>
                <w:sz w:val="27"/>
                <w:szCs w:val="27"/>
                <w:lang w:val="pt-BR"/>
              </w:rPr>
            </w:pPr>
            <w:r w:rsidRPr="00AC3C15">
              <w:rPr>
                <w:rFonts w:ascii="Times New Roman" w:hAnsi="Times New Roman"/>
                <w:sz w:val="27"/>
                <w:szCs w:val="27"/>
                <w:lang w:val="pt-BR"/>
              </w:rPr>
              <w:t>1</w:t>
            </w:r>
          </w:p>
        </w:tc>
        <w:tc>
          <w:tcPr>
            <w:tcW w:w="2781" w:type="dxa"/>
            <w:vMerge w:val="restart"/>
            <w:vAlign w:val="center"/>
          </w:tcPr>
          <w:p w:rsidR="00AC3C15" w:rsidRPr="00AC3C15" w:rsidRDefault="00AC3C15" w:rsidP="0008175F">
            <w:pPr>
              <w:spacing w:before="60" w:after="120"/>
              <w:rPr>
                <w:rFonts w:ascii="Times New Roman" w:hAnsi="Times New Roman"/>
                <w:sz w:val="27"/>
                <w:szCs w:val="27"/>
                <w:lang w:val="pt-BR"/>
              </w:rPr>
            </w:pPr>
            <w:r w:rsidRPr="00AC3C15">
              <w:rPr>
                <w:rFonts w:ascii="Times New Roman" w:hAnsi="Times New Roman"/>
                <w:sz w:val="27"/>
                <w:szCs w:val="27"/>
                <w:lang w:val="pt-BR"/>
              </w:rPr>
              <w:t>THPT Cây Dương</w:t>
            </w:r>
          </w:p>
        </w:tc>
        <w:tc>
          <w:tcPr>
            <w:tcW w:w="943" w:type="dxa"/>
            <w:vMerge w:val="restart"/>
            <w:vAlign w:val="center"/>
          </w:tcPr>
          <w:p w:rsidR="00AC3C15"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18</w:t>
            </w:r>
          </w:p>
        </w:tc>
        <w:tc>
          <w:tcPr>
            <w:tcW w:w="2967" w:type="dxa"/>
            <w:vAlign w:val="center"/>
          </w:tcPr>
          <w:p w:rsidR="00AC3C15" w:rsidRPr="00AC3C15" w:rsidRDefault="00AC3C15" w:rsidP="00AC3C15">
            <w:pPr>
              <w:spacing w:before="60" w:after="120"/>
              <w:jc w:val="center"/>
              <w:rPr>
                <w:rFonts w:ascii="Times New Roman" w:hAnsi="Times New Roman"/>
                <w:sz w:val="27"/>
                <w:szCs w:val="27"/>
                <w:lang w:val="pt-BR"/>
              </w:rPr>
            </w:pPr>
            <w:r w:rsidRPr="00AC3C15">
              <w:rPr>
                <w:rFonts w:ascii="Times New Roman" w:hAnsi="Times New Roman"/>
                <w:sz w:val="27"/>
                <w:szCs w:val="27"/>
                <w:lang w:val="pt-BR"/>
              </w:rPr>
              <w:t>THPT Cây Dương</w:t>
            </w:r>
          </w:p>
        </w:tc>
        <w:tc>
          <w:tcPr>
            <w:tcW w:w="984" w:type="dxa"/>
            <w:vAlign w:val="center"/>
          </w:tcPr>
          <w:p w:rsidR="00AC3C15"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372</w:t>
            </w:r>
          </w:p>
        </w:tc>
        <w:tc>
          <w:tcPr>
            <w:tcW w:w="986" w:type="dxa"/>
            <w:vMerge w:val="restart"/>
            <w:vAlign w:val="center"/>
          </w:tcPr>
          <w:p w:rsidR="00AC3C15"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423</w:t>
            </w:r>
          </w:p>
        </w:tc>
      </w:tr>
      <w:tr w:rsidR="00AC3C15" w:rsidRPr="00AC3C15" w:rsidTr="00AC3C15">
        <w:tc>
          <w:tcPr>
            <w:tcW w:w="831" w:type="dxa"/>
            <w:vMerge/>
            <w:vAlign w:val="center"/>
          </w:tcPr>
          <w:p w:rsidR="00AC3C15" w:rsidRPr="00AC3C15" w:rsidRDefault="00AC3C15" w:rsidP="00AC3C15">
            <w:pPr>
              <w:spacing w:before="60" w:after="120"/>
              <w:jc w:val="center"/>
              <w:rPr>
                <w:rFonts w:ascii="Times New Roman" w:hAnsi="Times New Roman"/>
                <w:sz w:val="27"/>
                <w:szCs w:val="27"/>
                <w:lang w:val="pt-BR"/>
              </w:rPr>
            </w:pPr>
          </w:p>
        </w:tc>
        <w:tc>
          <w:tcPr>
            <w:tcW w:w="2781" w:type="dxa"/>
            <w:vMerge/>
            <w:vAlign w:val="center"/>
          </w:tcPr>
          <w:p w:rsidR="00AC3C15" w:rsidRPr="00AC3C15" w:rsidRDefault="00AC3C15" w:rsidP="00AC3C15">
            <w:pPr>
              <w:spacing w:before="60" w:after="120"/>
              <w:jc w:val="center"/>
              <w:rPr>
                <w:rFonts w:ascii="Times New Roman" w:hAnsi="Times New Roman"/>
                <w:sz w:val="27"/>
                <w:szCs w:val="27"/>
                <w:lang w:val="pt-BR"/>
              </w:rPr>
            </w:pPr>
          </w:p>
        </w:tc>
        <w:tc>
          <w:tcPr>
            <w:tcW w:w="943" w:type="dxa"/>
            <w:vMerge/>
            <w:vAlign w:val="center"/>
          </w:tcPr>
          <w:p w:rsidR="00AC3C15" w:rsidRPr="00AC3C15" w:rsidRDefault="00AC3C15" w:rsidP="00AC3C15">
            <w:pPr>
              <w:spacing w:before="60" w:after="120"/>
              <w:jc w:val="center"/>
              <w:rPr>
                <w:rFonts w:ascii="Times New Roman" w:hAnsi="Times New Roman"/>
                <w:sz w:val="27"/>
                <w:szCs w:val="27"/>
                <w:lang w:val="pt-BR"/>
              </w:rPr>
            </w:pPr>
          </w:p>
        </w:tc>
        <w:tc>
          <w:tcPr>
            <w:tcW w:w="2967" w:type="dxa"/>
            <w:vAlign w:val="center"/>
          </w:tcPr>
          <w:p w:rsidR="00AC3C15" w:rsidRPr="00AC3C15" w:rsidRDefault="00AC3C15" w:rsidP="00AC3C15">
            <w:pPr>
              <w:spacing w:before="60" w:after="120"/>
              <w:jc w:val="center"/>
              <w:rPr>
                <w:rFonts w:ascii="Times New Roman" w:hAnsi="Times New Roman"/>
                <w:sz w:val="27"/>
                <w:szCs w:val="27"/>
                <w:lang w:val="pt-BR"/>
              </w:rPr>
            </w:pPr>
            <w:r w:rsidRPr="00AC3C15">
              <w:rPr>
                <w:rFonts w:ascii="Times New Roman" w:hAnsi="Times New Roman"/>
                <w:sz w:val="27"/>
                <w:szCs w:val="27"/>
                <w:lang w:val="pt-BR"/>
              </w:rPr>
              <w:t>TT GDNN-GDTX</w:t>
            </w:r>
          </w:p>
        </w:tc>
        <w:tc>
          <w:tcPr>
            <w:tcW w:w="984" w:type="dxa"/>
            <w:vAlign w:val="center"/>
          </w:tcPr>
          <w:p w:rsidR="00AC3C15"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51</w:t>
            </w:r>
          </w:p>
        </w:tc>
        <w:tc>
          <w:tcPr>
            <w:tcW w:w="986" w:type="dxa"/>
            <w:vMerge/>
            <w:vAlign w:val="center"/>
          </w:tcPr>
          <w:p w:rsidR="00AC3C15" w:rsidRPr="00AC3C15" w:rsidRDefault="00AC3C15" w:rsidP="00AC3C15">
            <w:pPr>
              <w:spacing w:before="60" w:after="120"/>
              <w:jc w:val="center"/>
              <w:rPr>
                <w:rFonts w:ascii="Times New Roman" w:hAnsi="Times New Roman"/>
                <w:sz w:val="27"/>
                <w:szCs w:val="27"/>
                <w:lang w:val="pt-BR"/>
              </w:rPr>
            </w:pPr>
          </w:p>
        </w:tc>
      </w:tr>
      <w:tr w:rsidR="00FF0281" w:rsidRPr="00AC3C15" w:rsidTr="00AC3C15">
        <w:tc>
          <w:tcPr>
            <w:tcW w:w="831" w:type="dxa"/>
          </w:tcPr>
          <w:p w:rsidR="00FF0281" w:rsidRPr="00AC3C15" w:rsidRDefault="00FF0281" w:rsidP="00AC3C15">
            <w:pPr>
              <w:spacing w:before="60" w:after="120"/>
              <w:jc w:val="center"/>
              <w:rPr>
                <w:rFonts w:ascii="Times New Roman" w:hAnsi="Times New Roman"/>
                <w:sz w:val="27"/>
                <w:szCs w:val="27"/>
                <w:lang w:val="pt-BR"/>
              </w:rPr>
            </w:pPr>
            <w:r w:rsidRPr="00AC3C15">
              <w:rPr>
                <w:rFonts w:ascii="Times New Roman" w:hAnsi="Times New Roman"/>
                <w:sz w:val="27"/>
                <w:szCs w:val="27"/>
                <w:lang w:val="pt-BR"/>
              </w:rPr>
              <w:t>2</w:t>
            </w:r>
          </w:p>
        </w:tc>
        <w:tc>
          <w:tcPr>
            <w:tcW w:w="2781" w:type="dxa"/>
          </w:tcPr>
          <w:p w:rsidR="00FF0281" w:rsidRPr="00AC3C15" w:rsidRDefault="00AC3C15" w:rsidP="00FF0281">
            <w:pPr>
              <w:spacing w:before="60" w:after="120"/>
              <w:jc w:val="both"/>
              <w:rPr>
                <w:rFonts w:ascii="Times New Roman" w:hAnsi="Times New Roman"/>
                <w:sz w:val="27"/>
                <w:szCs w:val="27"/>
                <w:lang w:val="pt-BR"/>
              </w:rPr>
            </w:pPr>
            <w:r w:rsidRPr="00AC3C15">
              <w:rPr>
                <w:rFonts w:ascii="Times New Roman" w:hAnsi="Times New Roman"/>
                <w:sz w:val="27"/>
                <w:szCs w:val="27"/>
                <w:lang w:val="pt-BR"/>
              </w:rPr>
              <w:t>THPT Lương Thế Vinh</w:t>
            </w:r>
          </w:p>
        </w:tc>
        <w:tc>
          <w:tcPr>
            <w:tcW w:w="943" w:type="dxa"/>
          </w:tcPr>
          <w:p w:rsidR="00FF0281"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10</w:t>
            </w:r>
          </w:p>
        </w:tc>
        <w:tc>
          <w:tcPr>
            <w:tcW w:w="2967" w:type="dxa"/>
          </w:tcPr>
          <w:p w:rsidR="00FF0281" w:rsidRPr="00AC3C15" w:rsidRDefault="00AC3C15" w:rsidP="00AC3C15">
            <w:pPr>
              <w:spacing w:before="60" w:after="120"/>
              <w:jc w:val="center"/>
              <w:rPr>
                <w:rFonts w:ascii="Times New Roman" w:hAnsi="Times New Roman"/>
                <w:sz w:val="27"/>
                <w:szCs w:val="27"/>
                <w:lang w:val="pt-BR"/>
              </w:rPr>
            </w:pPr>
            <w:r w:rsidRPr="00AC3C15">
              <w:rPr>
                <w:rFonts w:ascii="Times New Roman" w:hAnsi="Times New Roman"/>
                <w:sz w:val="27"/>
                <w:szCs w:val="27"/>
                <w:lang w:val="pt-BR"/>
              </w:rPr>
              <w:t>THPT Lương Thế Vinh</w:t>
            </w:r>
          </w:p>
        </w:tc>
        <w:tc>
          <w:tcPr>
            <w:tcW w:w="984" w:type="dxa"/>
          </w:tcPr>
          <w:p w:rsidR="00FF0281"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225</w:t>
            </w:r>
          </w:p>
        </w:tc>
        <w:tc>
          <w:tcPr>
            <w:tcW w:w="986" w:type="dxa"/>
          </w:tcPr>
          <w:p w:rsidR="00FF0281"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225</w:t>
            </w:r>
          </w:p>
        </w:tc>
      </w:tr>
      <w:tr w:rsidR="00AC3C15" w:rsidRPr="00AC3C15" w:rsidTr="00AC3C15">
        <w:tc>
          <w:tcPr>
            <w:tcW w:w="831" w:type="dxa"/>
          </w:tcPr>
          <w:p w:rsidR="00AC3C15" w:rsidRPr="00AC3C15" w:rsidRDefault="00AC3C15" w:rsidP="00AC3C15">
            <w:pPr>
              <w:spacing w:before="60" w:after="120"/>
              <w:jc w:val="center"/>
              <w:rPr>
                <w:rFonts w:ascii="Times New Roman" w:hAnsi="Times New Roman"/>
                <w:sz w:val="27"/>
                <w:szCs w:val="27"/>
                <w:lang w:val="pt-BR"/>
              </w:rPr>
            </w:pPr>
            <w:r>
              <w:rPr>
                <w:rFonts w:ascii="Times New Roman" w:hAnsi="Times New Roman"/>
                <w:sz w:val="27"/>
                <w:szCs w:val="27"/>
                <w:lang w:val="pt-BR"/>
              </w:rPr>
              <w:t>3</w:t>
            </w:r>
          </w:p>
        </w:tc>
        <w:tc>
          <w:tcPr>
            <w:tcW w:w="2781" w:type="dxa"/>
          </w:tcPr>
          <w:p w:rsidR="00AC3C15" w:rsidRPr="00AC3C15" w:rsidRDefault="00AC3C15" w:rsidP="00FF0281">
            <w:pPr>
              <w:spacing w:before="60" w:after="120"/>
              <w:jc w:val="both"/>
              <w:rPr>
                <w:rFonts w:ascii="Times New Roman" w:hAnsi="Times New Roman"/>
                <w:sz w:val="27"/>
                <w:szCs w:val="27"/>
                <w:lang w:val="pt-BR"/>
              </w:rPr>
            </w:pPr>
            <w:r>
              <w:rPr>
                <w:rFonts w:ascii="Times New Roman" w:hAnsi="Times New Roman"/>
                <w:sz w:val="27"/>
                <w:szCs w:val="27"/>
                <w:lang w:val="pt-BR"/>
              </w:rPr>
              <w:t>THPT Tân Long</w:t>
            </w:r>
          </w:p>
        </w:tc>
        <w:tc>
          <w:tcPr>
            <w:tcW w:w="943" w:type="dxa"/>
          </w:tcPr>
          <w:p w:rsidR="00AC3C15"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14</w:t>
            </w:r>
          </w:p>
        </w:tc>
        <w:tc>
          <w:tcPr>
            <w:tcW w:w="2967" w:type="dxa"/>
          </w:tcPr>
          <w:p w:rsidR="00AC3C15" w:rsidRPr="00AC3C15" w:rsidRDefault="00AC3C15" w:rsidP="00AC3C15">
            <w:pPr>
              <w:spacing w:before="60" w:after="120"/>
              <w:jc w:val="center"/>
              <w:rPr>
                <w:rFonts w:ascii="Times New Roman" w:hAnsi="Times New Roman"/>
                <w:sz w:val="27"/>
                <w:szCs w:val="27"/>
                <w:lang w:val="pt-BR"/>
              </w:rPr>
            </w:pPr>
            <w:r>
              <w:rPr>
                <w:rFonts w:ascii="Times New Roman" w:hAnsi="Times New Roman"/>
                <w:sz w:val="27"/>
                <w:szCs w:val="27"/>
                <w:lang w:val="pt-BR"/>
              </w:rPr>
              <w:t>THPT Tân Long</w:t>
            </w:r>
          </w:p>
        </w:tc>
        <w:tc>
          <w:tcPr>
            <w:tcW w:w="984" w:type="dxa"/>
          </w:tcPr>
          <w:p w:rsid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308</w:t>
            </w:r>
          </w:p>
        </w:tc>
        <w:tc>
          <w:tcPr>
            <w:tcW w:w="986" w:type="dxa"/>
          </w:tcPr>
          <w:p w:rsid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308</w:t>
            </w:r>
          </w:p>
        </w:tc>
      </w:tr>
      <w:tr w:rsidR="00AC3C15" w:rsidRPr="00AC3C15" w:rsidTr="00AC3C15">
        <w:tc>
          <w:tcPr>
            <w:tcW w:w="831" w:type="dxa"/>
          </w:tcPr>
          <w:p w:rsidR="00AC3C15" w:rsidRPr="00AC3C15" w:rsidRDefault="00AC3C15" w:rsidP="00AC3C15">
            <w:pPr>
              <w:spacing w:before="60" w:after="120"/>
              <w:jc w:val="center"/>
              <w:rPr>
                <w:rFonts w:ascii="Times New Roman" w:hAnsi="Times New Roman"/>
                <w:sz w:val="27"/>
                <w:szCs w:val="27"/>
                <w:lang w:val="pt-BR"/>
              </w:rPr>
            </w:pPr>
            <w:r>
              <w:rPr>
                <w:rFonts w:ascii="Times New Roman" w:hAnsi="Times New Roman"/>
                <w:sz w:val="27"/>
                <w:szCs w:val="27"/>
                <w:lang w:val="pt-BR"/>
              </w:rPr>
              <w:t>4</w:t>
            </w:r>
          </w:p>
        </w:tc>
        <w:tc>
          <w:tcPr>
            <w:tcW w:w="2781" w:type="dxa"/>
          </w:tcPr>
          <w:p w:rsidR="00AC3C15" w:rsidRPr="00AC3C15" w:rsidRDefault="00AC3C15" w:rsidP="00AC3C15">
            <w:pPr>
              <w:spacing w:before="60" w:after="120"/>
              <w:jc w:val="both"/>
              <w:rPr>
                <w:rFonts w:ascii="Times New Roman" w:hAnsi="Times New Roman"/>
                <w:sz w:val="27"/>
                <w:szCs w:val="27"/>
                <w:lang w:val="pt-BR"/>
              </w:rPr>
            </w:pPr>
            <w:r>
              <w:rPr>
                <w:rFonts w:ascii="Times New Roman" w:hAnsi="Times New Roman"/>
                <w:sz w:val="27"/>
                <w:szCs w:val="27"/>
                <w:lang w:val="pt-BR"/>
              </w:rPr>
              <w:t>THPT Hòa An</w:t>
            </w:r>
          </w:p>
        </w:tc>
        <w:tc>
          <w:tcPr>
            <w:tcW w:w="943" w:type="dxa"/>
          </w:tcPr>
          <w:p w:rsidR="00AC3C15" w:rsidRP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7</w:t>
            </w:r>
          </w:p>
        </w:tc>
        <w:tc>
          <w:tcPr>
            <w:tcW w:w="2967" w:type="dxa"/>
          </w:tcPr>
          <w:p w:rsidR="00AC3C15" w:rsidRPr="00AC3C15" w:rsidRDefault="00AC3C15" w:rsidP="00AC3C15">
            <w:pPr>
              <w:spacing w:before="60" w:after="120"/>
              <w:jc w:val="center"/>
              <w:rPr>
                <w:rFonts w:ascii="Times New Roman" w:hAnsi="Times New Roman"/>
                <w:sz w:val="27"/>
                <w:szCs w:val="27"/>
                <w:lang w:val="pt-BR"/>
              </w:rPr>
            </w:pPr>
            <w:r>
              <w:rPr>
                <w:rFonts w:ascii="Times New Roman" w:hAnsi="Times New Roman"/>
                <w:sz w:val="27"/>
                <w:szCs w:val="27"/>
                <w:lang w:val="pt-BR"/>
              </w:rPr>
              <w:t>THPT Hòa An</w:t>
            </w:r>
          </w:p>
        </w:tc>
        <w:tc>
          <w:tcPr>
            <w:tcW w:w="984" w:type="dxa"/>
          </w:tcPr>
          <w:p w:rsid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148</w:t>
            </w:r>
          </w:p>
        </w:tc>
        <w:tc>
          <w:tcPr>
            <w:tcW w:w="986" w:type="dxa"/>
          </w:tcPr>
          <w:p w:rsidR="00AC3C15" w:rsidRDefault="00886780" w:rsidP="00AC3C15">
            <w:pPr>
              <w:spacing w:before="60" w:after="120"/>
              <w:jc w:val="center"/>
              <w:rPr>
                <w:rFonts w:ascii="Times New Roman" w:hAnsi="Times New Roman"/>
                <w:sz w:val="27"/>
                <w:szCs w:val="27"/>
                <w:lang w:val="pt-BR"/>
              </w:rPr>
            </w:pPr>
            <w:r>
              <w:rPr>
                <w:rFonts w:ascii="Times New Roman" w:hAnsi="Times New Roman"/>
                <w:sz w:val="27"/>
                <w:szCs w:val="27"/>
                <w:lang w:val="pt-BR"/>
              </w:rPr>
              <w:t>148</w:t>
            </w:r>
            <w:r w:rsidR="00AC3C15">
              <w:rPr>
                <w:rFonts w:ascii="Times New Roman" w:hAnsi="Times New Roman"/>
                <w:sz w:val="27"/>
                <w:szCs w:val="27"/>
                <w:lang w:val="pt-BR"/>
              </w:rPr>
              <w:t>`</w:t>
            </w:r>
          </w:p>
        </w:tc>
      </w:tr>
      <w:tr w:rsidR="00AC3C15" w:rsidRPr="00AC3C15" w:rsidTr="00AC3C15">
        <w:tc>
          <w:tcPr>
            <w:tcW w:w="3612" w:type="dxa"/>
            <w:gridSpan w:val="2"/>
          </w:tcPr>
          <w:p w:rsidR="00AC3C15" w:rsidRPr="00AC3C15" w:rsidRDefault="00AC3C15" w:rsidP="00AC3C15">
            <w:pPr>
              <w:spacing w:before="60" w:after="120"/>
              <w:jc w:val="center"/>
              <w:rPr>
                <w:rFonts w:ascii="Times New Roman" w:hAnsi="Times New Roman"/>
                <w:b/>
                <w:sz w:val="27"/>
                <w:szCs w:val="27"/>
                <w:lang w:val="pt-BR"/>
              </w:rPr>
            </w:pPr>
            <w:r w:rsidRPr="00AC3C15">
              <w:rPr>
                <w:rFonts w:ascii="Times New Roman" w:hAnsi="Times New Roman"/>
                <w:b/>
                <w:sz w:val="27"/>
                <w:szCs w:val="27"/>
                <w:lang w:val="pt-BR"/>
              </w:rPr>
              <w:t>Tổng</w:t>
            </w:r>
          </w:p>
        </w:tc>
        <w:tc>
          <w:tcPr>
            <w:tcW w:w="943" w:type="dxa"/>
          </w:tcPr>
          <w:p w:rsidR="00AC3C15" w:rsidRPr="00DB626F" w:rsidRDefault="00886780" w:rsidP="00AC3C15">
            <w:pPr>
              <w:spacing w:before="60" w:after="120"/>
              <w:jc w:val="center"/>
              <w:rPr>
                <w:rFonts w:ascii="Times New Roman" w:hAnsi="Times New Roman"/>
                <w:b/>
                <w:sz w:val="27"/>
                <w:szCs w:val="27"/>
                <w:lang w:val="pt-BR"/>
              </w:rPr>
            </w:pPr>
            <w:r>
              <w:rPr>
                <w:rFonts w:ascii="Times New Roman" w:hAnsi="Times New Roman"/>
                <w:b/>
                <w:sz w:val="27"/>
                <w:szCs w:val="27"/>
                <w:lang w:val="pt-BR"/>
              </w:rPr>
              <w:t>49</w:t>
            </w:r>
          </w:p>
        </w:tc>
        <w:tc>
          <w:tcPr>
            <w:tcW w:w="2967" w:type="dxa"/>
          </w:tcPr>
          <w:p w:rsidR="00AC3C15" w:rsidRPr="00DB626F" w:rsidRDefault="00AC3C15" w:rsidP="00AC3C15">
            <w:pPr>
              <w:spacing w:before="60" w:after="120"/>
              <w:jc w:val="center"/>
              <w:rPr>
                <w:rFonts w:ascii="Times New Roman" w:hAnsi="Times New Roman"/>
                <w:b/>
                <w:sz w:val="27"/>
                <w:szCs w:val="27"/>
                <w:lang w:val="pt-BR"/>
              </w:rPr>
            </w:pPr>
          </w:p>
        </w:tc>
        <w:tc>
          <w:tcPr>
            <w:tcW w:w="984" w:type="dxa"/>
          </w:tcPr>
          <w:p w:rsidR="00AC3C15" w:rsidRPr="00DB626F" w:rsidRDefault="004653A9" w:rsidP="00AC3C15">
            <w:pPr>
              <w:spacing w:before="60" w:after="120"/>
              <w:jc w:val="center"/>
              <w:rPr>
                <w:rFonts w:ascii="Times New Roman" w:hAnsi="Times New Roman"/>
                <w:b/>
                <w:sz w:val="27"/>
                <w:szCs w:val="27"/>
                <w:lang w:val="pt-BR"/>
              </w:rPr>
            </w:pPr>
            <w:r>
              <w:rPr>
                <w:rFonts w:ascii="Times New Roman" w:hAnsi="Times New Roman"/>
                <w:b/>
                <w:sz w:val="27"/>
                <w:szCs w:val="27"/>
                <w:lang w:val="pt-BR"/>
              </w:rPr>
              <w:t>1.104</w:t>
            </w:r>
          </w:p>
        </w:tc>
        <w:tc>
          <w:tcPr>
            <w:tcW w:w="986" w:type="dxa"/>
          </w:tcPr>
          <w:p w:rsidR="00AC3C15" w:rsidRPr="00DB626F" w:rsidRDefault="004653A9" w:rsidP="00AC3C15">
            <w:pPr>
              <w:spacing w:before="60" w:after="120"/>
              <w:jc w:val="center"/>
              <w:rPr>
                <w:rFonts w:ascii="Times New Roman" w:hAnsi="Times New Roman"/>
                <w:b/>
                <w:sz w:val="27"/>
                <w:szCs w:val="27"/>
                <w:lang w:val="pt-BR"/>
              </w:rPr>
            </w:pPr>
            <w:r>
              <w:rPr>
                <w:rFonts w:ascii="Times New Roman" w:hAnsi="Times New Roman"/>
                <w:b/>
                <w:sz w:val="27"/>
                <w:szCs w:val="27"/>
                <w:lang w:val="pt-BR"/>
              </w:rPr>
              <w:t>1.104</w:t>
            </w:r>
          </w:p>
        </w:tc>
      </w:tr>
    </w:tbl>
    <w:p w:rsidR="00FF0281" w:rsidRPr="00E141A5" w:rsidRDefault="00FF0281" w:rsidP="00E141A5">
      <w:pPr>
        <w:spacing w:before="120" w:line="288" w:lineRule="auto"/>
        <w:ind w:firstLine="720"/>
        <w:jc w:val="both"/>
        <w:rPr>
          <w:rFonts w:ascii="Times New Roman" w:hAnsi="Times New Roman"/>
          <w:b/>
          <w:szCs w:val="28"/>
          <w:lang w:val="pt-BR"/>
        </w:rPr>
      </w:pPr>
      <w:r w:rsidRPr="00E141A5">
        <w:rPr>
          <w:rFonts w:ascii="Times New Roman" w:hAnsi="Times New Roman"/>
          <w:szCs w:val="28"/>
          <w:lang w:val="pt-BR"/>
        </w:rPr>
        <w:t>-</w:t>
      </w:r>
      <w:r w:rsidR="00E141A5">
        <w:rPr>
          <w:rFonts w:ascii="Times New Roman" w:hAnsi="Times New Roman"/>
          <w:szCs w:val="28"/>
          <w:lang w:val="pt-BR"/>
        </w:rPr>
        <w:t xml:space="preserve"> Các đ</w:t>
      </w:r>
      <w:r w:rsidRPr="00E141A5">
        <w:rPr>
          <w:rFonts w:ascii="Times New Roman" w:hAnsi="Times New Roman"/>
          <w:szCs w:val="28"/>
          <w:lang w:val="pt-BR"/>
        </w:rPr>
        <w:t xml:space="preserve">iểm thi được đặt ở trường có đủ cơ sở vật chất và các điều kiện phục vụ </w:t>
      </w:r>
      <w:r w:rsidR="00DB626F" w:rsidRPr="00E141A5">
        <w:rPr>
          <w:rFonts w:ascii="Times New Roman" w:hAnsi="Times New Roman"/>
          <w:szCs w:val="28"/>
          <w:lang w:val="pt-BR"/>
        </w:rPr>
        <w:t xml:space="preserve">kỳ </w:t>
      </w:r>
      <w:r w:rsidRPr="00E141A5">
        <w:rPr>
          <w:rFonts w:ascii="Times New Roman" w:hAnsi="Times New Roman"/>
          <w:szCs w:val="28"/>
          <w:lang w:val="pt-BR"/>
        </w:rPr>
        <w:t>thi đảm bảo an toàn và thuận tiện cho giám thị và thí sinh.</w:t>
      </w:r>
    </w:p>
    <w:p w:rsidR="00FF0281" w:rsidRPr="00E141A5" w:rsidRDefault="00FF0281" w:rsidP="00E141A5">
      <w:pPr>
        <w:widowControl w:val="0"/>
        <w:tabs>
          <w:tab w:val="left" w:pos="810"/>
          <w:tab w:val="left" w:pos="900"/>
          <w:tab w:val="left" w:pos="1080"/>
        </w:tabs>
        <w:spacing w:before="120" w:line="288" w:lineRule="auto"/>
        <w:ind w:firstLine="720"/>
        <w:jc w:val="both"/>
        <w:rPr>
          <w:rFonts w:ascii="Times New Roman" w:hAnsi="Times New Roman"/>
          <w:b/>
          <w:szCs w:val="28"/>
          <w:lang w:val="es-ES"/>
        </w:rPr>
      </w:pPr>
      <w:r w:rsidRPr="00E141A5">
        <w:rPr>
          <w:rFonts w:ascii="Times New Roman" w:hAnsi="Times New Roman"/>
          <w:b/>
          <w:iCs/>
          <w:szCs w:val="28"/>
          <w:bdr w:val="none" w:sz="0" w:space="0" w:color="auto" w:frame="1"/>
          <w:lang w:val="es-ES"/>
        </w:rPr>
        <w:t xml:space="preserve">III. </w:t>
      </w:r>
      <w:r w:rsidRPr="00E141A5">
        <w:rPr>
          <w:rFonts w:ascii="Times New Roman" w:hAnsi="Times New Roman"/>
          <w:b/>
          <w:szCs w:val="28"/>
          <w:lang w:val="es-ES"/>
        </w:rPr>
        <w:t xml:space="preserve">Nhiệm vụ của các cơ quan chức năng trên địa bàn huyện </w:t>
      </w:r>
    </w:p>
    <w:p w:rsidR="00FF0281" w:rsidRPr="00E141A5" w:rsidRDefault="00FF0281" w:rsidP="00E141A5">
      <w:pPr>
        <w:widowControl w:val="0"/>
        <w:spacing w:before="120" w:line="288" w:lineRule="auto"/>
        <w:ind w:firstLine="720"/>
        <w:jc w:val="both"/>
        <w:rPr>
          <w:rFonts w:ascii="Times New Roman" w:hAnsi="Times New Roman"/>
          <w:b/>
          <w:szCs w:val="28"/>
          <w:lang w:val="es-ES"/>
        </w:rPr>
      </w:pPr>
      <w:r w:rsidRPr="00E141A5">
        <w:rPr>
          <w:rFonts w:ascii="Times New Roman" w:hAnsi="Times New Roman"/>
          <w:b/>
          <w:szCs w:val="28"/>
          <w:lang w:val="es-ES"/>
        </w:rPr>
        <w:t xml:space="preserve">1. Nhiệm vụ chung </w:t>
      </w:r>
    </w:p>
    <w:p w:rsidR="00FF0281" w:rsidRPr="00E141A5" w:rsidRDefault="00E141A5" w:rsidP="00E141A5">
      <w:pPr>
        <w:widowControl w:val="0"/>
        <w:spacing w:before="120" w:line="288" w:lineRule="auto"/>
        <w:ind w:firstLine="720"/>
        <w:jc w:val="both"/>
        <w:rPr>
          <w:rFonts w:ascii="Times New Roman" w:hAnsi="Times New Roman"/>
          <w:szCs w:val="28"/>
          <w:lang w:val="de-DE"/>
        </w:rPr>
      </w:pPr>
      <w:r>
        <w:rPr>
          <w:rFonts w:ascii="Times New Roman" w:hAnsi="Times New Roman"/>
          <w:szCs w:val="28"/>
          <w:lang w:val="de-DE"/>
        </w:rPr>
        <w:t xml:space="preserve">- </w:t>
      </w:r>
      <w:r w:rsidR="00FF0281" w:rsidRPr="00E141A5">
        <w:rPr>
          <w:rFonts w:ascii="Times New Roman" w:hAnsi="Times New Roman"/>
          <w:szCs w:val="28"/>
          <w:lang w:val="de-DE"/>
        </w:rPr>
        <w:t>Phối hợp, hỗ trợ, đảm bảo các điều kiện cần thiết cho hoạt động của Hội đồng thi.</w:t>
      </w:r>
    </w:p>
    <w:p w:rsidR="00FF0281" w:rsidRPr="00E141A5" w:rsidRDefault="00E141A5" w:rsidP="00E141A5">
      <w:pPr>
        <w:widowControl w:val="0"/>
        <w:spacing w:before="120" w:line="288" w:lineRule="auto"/>
        <w:ind w:firstLine="720"/>
        <w:jc w:val="both"/>
        <w:rPr>
          <w:rFonts w:ascii="Times New Roman" w:hAnsi="Times New Roman"/>
          <w:szCs w:val="28"/>
          <w:lang w:val="de-DE"/>
        </w:rPr>
      </w:pPr>
      <w:r>
        <w:rPr>
          <w:rFonts w:ascii="Times New Roman" w:hAnsi="Times New Roman"/>
          <w:szCs w:val="28"/>
          <w:lang w:val="de-DE"/>
        </w:rPr>
        <w:t xml:space="preserve">- </w:t>
      </w:r>
      <w:r w:rsidR="00FF0281" w:rsidRPr="00E141A5">
        <w:rPr>
          <w:rFonts w:ascii="Times New Roman" w:hAnsi="Times New Roman"/>
          <w:szCs w:val="28"/>
          <w:lang w:val="de-DE"/>
        </w:rPr>
        <w:t xml:space="preserve">Báo cáo Ban Chỉ đạo </w:t>
      </w:r>
      <w:r w:rsidR="001010E0" w:rsidRPr="00E141A5">
        <w:rPr>
          <w:rFonts w:ascii="Times New Roman" w:hAnsi="Times New Roman"/>
          <w:szCs w:val="28"/>
          <w:lang w:val="de-DE"/>
        </w:rPr>
        <w:t xml:space="preserve">kỳ </w:t>
      </w:r>
      <w:r w:rsidR="00FF0281" w:rsidRPr="00E141A5">
        <w:rPr>
          <w:rFonts w:ascii="Times New Roman" w:hAnsi="Times New Roman"/>
          <w:szCs w:val="28"/>
          <w:lang w:val="de-DE"/>
        </w:rPr>
        <w:t xml:space="preserve">thi và Chủ tịch UBND tỉnh về tình hình tổ chức </w:t>
      </w:r>
      <w:r w:rsidR="007F1813" w:rsidRPr="00E141A5">
        <w:rPr>
          <w:rFonts w:ascii="Times New Roman" w:hAnsi="Times New Roman"/>
          <w:szCs w:val="28"/>
          <w:lang w:val="de-DE"/>
        </w:rPr>
        <w:t xml:space="preserve">các điểm </w:t>
      </w:r>
      <w:r w:rsidR="00FF0281" w:rsidRPr="00E141A5">
        <w:rPr>
          <w:rFonts w:ascii="Times New Roman" w:hAnsi="Times New Roman"/>
          <w:szCs w:val="28"/>
          <w:lang w:val="de-DE"/>
        </w:rPr>
        <w:t xml:space="preserve">thi, việc thực hiện quy chế thi ở địa phương và đề xuất xử lý các tình huống xảy ra trong tổ chức thi; Thực hiện những quyết định có liên quan của Ban Chỉ đạo </w:t>
      </w:r>
      <w:r w:rsidR="001010E0" w:rsidRPr="00E141A5">
        <w:rPr>
          <w:rFonts w:ascii="Times New Roman" w:hAnsi="Times New Roman"/>
          <w:szCs w:val="28"/>
          <w:lang w:val="de-DE"/>
        </w:rPr>
        <w:t xml:space="preserve">kỳ </w:t>
      </w:r>
      <w:r w:rsidR="00FF0281" w:rsidRPr="00E141A5">
        <w:rPr>
          <w:rFonts w:ascii="Times New Roman" w:hAnsi="Times New Roman"/>
          <w:szCs w:val="28"/>
          <w:lang w:val="de-DE"/>
        </w:rPr>
        <w:t xml:space="preserve">thi </w:t>
      </w:r>
      <w:r w:rsidR="00E63D89">
        <w:rPr>
          <w:rFonts w:ascii="Times New Roman" w:hAnsi="Times New Roman"/>
          <w:szCs w:val="28"/>
          <w:lang w:val="de-DE"/>
        </w:rPr>
        <w:t xml:space="preserve">tốt nghiệp </w:t>
      </w:r>
      <w:r w:rsidR="00FF0281" w:rsidRPr="00E141A5">
        <w:rPr>
          <w:rFonts w:ascii="Times New Roman" w:hAnsi="Times New Roman"/>
          <w:szCs w:val="28"/>
          <w:lang w:val="de-DE"/>
        </w:rPr>
        <w:t>THPT</w:t>
      </w:r>
      <w:r w:rsidR="00AF652D" w:rsidRPr="00E141A5">
        <w:rPr>
          <w:rFonts w:ascii="Times New Roman" w:hAnsi="Times New Roman"/>
          <w:szCs w:val="28"/>
          <w:lang w:val="de-DE"/>
        </w:rPr>
        <w:t xml:space="preserve"> năm</w:t>
      </w:r>
      <w:r w:rsidR="00FF0281" w:rsidRPr="00E141A5">
        <w:rPr>
          <w:rFonts w:ascii="Times New Roman" w:hAnsi="Times New Roman"/>
          <w:szCs w:val="28"/>
          <w:lang w:val="de-DE"/>
        </w:rPr>
        <w:t xml:space="preserve"> </w:t>
      </w:r>
      <w:r w:rsidR="004653A9" w:rsidRPr="00E141A5">
        <w:rPr>
          <w:rFonts w:ascii="Times New Roman" w:hAnsi="Times New Roman"/>
          <w:szCs w:val="28"/>
          <w:lang w:val="de-DE"/>
        </w:rPr>
        <w:t>2023</w:t>
      </w:r>
      <w:r w:rsidR="00AF652D" w:rsidRPr="00E141A5">
        <w:rPr>
          <w:rFonts w:ascii="Times New Roman" w:hAnsi="Times New Roman"/>
          <w:szCs w:val="28"/>
          <w:lang w:val="de-DE"/>
        </w:rPr>
        <w:t xml:space="preserve"> tỉnh Hậu Giang.</w:t>
      </w:r>
    </w:p>
    <w:p w:rsidR="00FF0281" w:rsidRPr="00E141A5" w:rsidRDefault="00FF0281" w:rsidP="00E141A5">
      <w:pPr>
        <w:spacing w:before="120" w:line="288" w:lineRule="auto"/>
        <w:ind w:firstLine="720"/>
        <w:rPr>
          <w:rFonts w:ascii="Times New Roman" w:hAnsi="Times New Roman"/>
          <w:b/>
          <w:szCs w:val="28"/>
          <w:lang w:val="de-DE"/>
        </w:rPr>
      </w:pPr>
      <w:r w:rsidRPr="00E141A5">
        <w:rPr>
          <w:rFonts w:ascii="Times New Roman" w:hAnsi="Times New Roman"/>
          <w:b/>
          <w:szCs w:val="28"/>
          <w:lang w:val="de-DE"/>
        </w:rPr>
        <w:t>2. Nhiệm vụ của các phòng chuyên môn</w:t>
      </w:r>
    </w:p>
    <w:p w:rsidR="00FF0281" w:rsidRPr="00E141A5" w:rsidRDefault="00FF0281" w:rsidP="00E141A5">
      <w:pPr>
        <w:spacing w:before="120" w:line="288" w:lineRule="auto"/>
        <w:ind w:firstLine="720"/>
        <w:jc w:val="both"/>
        <w:rPr>
          <w:rFonts w:ascii="Times New Roman" w:hAnsi="Times New Roman"/>
          <w:b/>
          <w:szCs w:val="28"/>
          <w:lang w:val="de-DE"/>
        </w:rPr>
      </w:pPr>
      <w:r w:rsidRPr="00E141A5">
        <w:rPr>
          <w:rFonts w:ascii="Times New Roman" w:hAnsi="Times New Roman"/>
          <w:b/>
          <w:szCs w:val="28"/>
          <w:lang w:val="de-DE"/>
        </w:rPr>
        <w:t xml:space="preserve">2.1. </w:t>
      </w:r>
      <w:r w:rsidR="00E141A5" w:rsidRPr="00EB026C">
        <w:rPr>
          <w:rFonts w:ascii="Times New Roman" w:hAnsi="Times New Roman"/>
          <w:b/>
          <w:szCs w:val="28"/>
          <w:lang w:val="de-DE"/>
        </w:rPr>
        <w:t xml:space="preserve">Phòng </w:t>
      </w:r>
      <w:r w:rsidR="00E141A5">
        <w:rPr>
          <w:rFonts w:ascii="Times New Roman" w:hAnsi="Times New Roman"/>
          <w:b/>
          <w:szCs w:val="28"/>
          <w:lang w:val="de-DE"/>
        </w:rPr>
        <w:t>Giáo dục và Đào tạo</w:t>
      </w:r>
    </w:p>
    <w:p w:rsidR="00FF0281" w:rsidRPr="00E141A5" w:rsidRDefault="004653A9" w:rsidP="00E141A5">
      <w:pPr>
        <w:spacing w:before="120" w:line="288" w:lineRule="auto"/>
        <w:ind w:firstLine="720"/>
        <w:jc w:val="both"/>
        <w:rPr>
          <w:rFonts w:ascii="Times New Roman" w:hAnsi="Times New Roman"/>
          <w:szCs w:val="28"/>
          <w:lang w:val="de-DE"/>
        </w:rPr>
      </w:pPr>
      <w:r w:rsidRPr="00E141A5">
        <w:rPr>
          <w:rFonts w:ascii="Times New Roman" w:hAnsi="Times New Roman"/>
          <w:szCs w:val="28"/>
          <w:lang w:val="de-DE"/>
        </w:rPr>
        <w:t xml:space="preserve">- Tham mưu cho </w:t>
      </w:r>
      <w:r w:rsidR="00E141A5">
        <w:rPr>
          <w:rFonts w:ascii="Times New Roman" w:hAnsi="Times New Roman"/>
          <w:szCs w:val="28"/>
          <w:lang w:val="de-DE"/>
        </w:rPr>
        <w:t>Thường trực</w:t>
      </w:r>
      <w:r w:rsidRPr="00E141A5">
        <w:rPr>
          <w:rFonts w:ascii="Times New Roman" w:hAnsi="Times New Roman"/>
          <w:szCs w:val="28"/>
          <w:lang w:val="de-DE"/>
        </w:rPr>
        <w:t xml:space="preserve"> UBND huyện tiếp tục chỉ đạo</w:t>
      </w:r>
      <w:r w:rsidR="00FF0281" w:rsidRPr="00E141A5">
        <w:rPr>
          <w:rFonts w:ascii="Times New Roman" w:hAnsi="Times New Roman"/>
          <w:szCs w:val="28"/>
          <w:lang w:val="de-DE"/>
        </w:rPr>
        <w:t xml:space="preserve"> các đơn vị tổ chức ôn, luyện thi cho học sinh đang học lớp 12 tại các đơn vị và thí sinh tự do</w:t>
      </w:r>
      <w:r w:rsidR="00361C54" w:rsidRPr="00E141A5">
        <w:rPr>
          <w:rFonts w:ascii="Times New Roman" w:hAnsi="Times New Roman"/>
          <w:szCs w:val="28"/>
          <w:lang w:val="de-DE"/>
        </w:rPr>
        <w:t xml:space="preserve"> trên địa bàn huyện</w:t>
      </w:r>
      <w:r w:rsidR="00FF0281" w:rsidRPr="00E141A5">
        <w:rPr>
          <w:rFonts w:ascii="Times New Roman" w:hAnsi="Times New Roman"/>
          <w:szCs w:val="28"/>
          <w:lang w:val="de-DE"/>
        </w:rPr>
        <w:t xml:space="preserve"> nhằm đạt kết quả cao trong kỳ thi.</w:t>
      </w:r>
    </w:p>
    <w:p w:rsidR="00FF0281" w:rsidRPr="00E141A5" w:rsidRDefault="00FF0281" w:rsidP="00E141A5">
      <w:pPr>
        <w:spacing w:before="120" w:line="288" w:lineRule="auto"/>
        <w:ind w:firstLine="720"/>
        <w:jc w:val="both"/>
        <w:rPr>
          <w:rFonts w:ascii="Times New Roman" w:hAnsi="Times New Roman"/>
          <w:lang w:val="de-DE"/>
        </w:rPr>
      </w:pPr>
      <w:r w:rsidRPr="00E141A5">
        <w:rPr>
          <w:rFonts w:ascii="Times New Roman" w:hAnsi="Times New Roman"/>
          <w:lang w:val="de-DE"/>
        </w:rPr>
        <w:t xml:space="preserve">- Phối hợp với các trường THPT, </w:t>
      </w:r>
      <w:r w:rsidR="0008175F" w:rsidRPr="0008175F">
        <w:rPr>
          <w:rFonts w:ascii="Times New Roman" w:hAnsi="Times New Roman"/>
          <w:szCs w:val="28"/>
          <w:lang w:val="de-DE"/>
        </w:rPr>
        <w:t>Trung tâm Giáo dục nghề nghiệp - Giáo dục thường xuyên huyện</w:t>
      </w:r>
      <w:r w:rsidR="001836E0" w:rsidRPr="00E141A5">
        <w:rPr>
          <w:rFonts w:ascii="Times New Roman" w:hAnsi="Times New Roman"/>
          <w:lang w:val="de-DE"/>
        </w:rPr>
        <w:t xml:space="preserve"> và </w:t>
      </w:r>
      <w:r w:rsidRPr="00E141A5">
        <w:rPr>
          <w:rFonts w:ascii="Times New Roman" w:hAnsi="Times New Roman"/>
          <w:lang w:val="de-DE"/>
        </w:rPr>
        <w:t>các phòng chuyên môn có liên quan của huyện tạo điều kiện thuận lợi cho thí sinh dự thi.</w:t>
      </w:r>
    </w:p>
    <w:p w:rsidR="00E141A5" w:rsidRDefault="00FF0281" w:rsidP="00E141A5">
      <w:pPr>
        <w:spacing w:before="120" w:line="288" w:lineRule="auto"/>
        <w:ind w:firstLine="720"/>
        <w:jc w:val="both"/>
        <w:rPr>
          <w:rFonts w:ascii="Times New Roman" w:hAnsi="Times New Roman"/>
          <w:b/>
          <w:szCs w:val="28"/>
          <w:lang w:val="de-DE"/>
        </w:rPr>
      </w:pPr>
      <w:r w:rsidRPr="00E141A5">
        <w:rPr>
          <w:rFonts w:ascii="Times New Roman" w:hAnsi="Times New Roman"/>
          <w:b/>
          <w:szCs w:val="28"/>
          <w:lang w:val="de-DE"/>
        </w:rPr>
        <w:t>2.2. Công an huyện</w:t>
      </w:r>
    </w:p>
    <w:p w:rsidR="00E141A5" w:rsidRPr="00EB026C" w:rsidRDefault="00E141A5" w:rsidP="00E141A5">
      <w:pPr>
        <w:spacing w:before="120" w:line="288" w:lineRule="auto"/>
        <w:ind w:firstLine="720"/>
        <w:jc w:val="both"/>
        <w:rPr>
          <w:rFonts w:ascii="Times New Roman" w:hAnsi="Times New Roman"/>
          <w:szCs w:val="28"/>
          <w:lang w:val="de-DE"/>
        </w:rPr>
      </w:pPr>
      <w:r w:rsidRPr="00EB026C">
        <w:rPr>
          <w:rFonts w:ascii="Times New Roman" w:hAnsi="Times New Roman"/>
          <w:szCs w:val="28"/>
          <w:lang w:val="de-DE"/>
        </w:rPr>
        <w:lastRenderedPageBreak/>
        <w:t>- Xây dựng phương án bảo vệ để đảm bảo kỳ thi diễn ra an toàn; cử cán bộ tham gia các khâu của kỳ thi; bảo đảm an ninh trật tự, ưu tiên lực lượng trong thời gian diễn ra kỳ thi</w:t>
      </w:r>
      <w:r>
        <w:rPr>
          <w:rFonts w:ascii="Times New Roman" w:hAnsi="Times New Roman"/>
          <w:szCs w:val="28"/>
          <w:lang w:val="de-DE"/>
        </w:rPr>
        <w:t xml:space="preserve"> theo sự phân công của Ban C</w:t>
      </w:r>
      <w:r w:rsidRPr="00EB026C">
        <w:rPr>
          <w:rFonts w:ascii="Times New Roman" w:hAnsi="Times New Roman"/>
          <w:szCs w:val="28"/>
          <w:lang w:val="de-DE"/>
        </w:rPr>
        <w:t>hỉ đạo thi tỉnh.</w:t>
      </w:r>
    </w:p>
    <w:p w:rsidR="00E141A5" w:rsidRPr="00EB026C" w:rsidRDefault="00E141A5" w:rsidP="00E141A5">
      <w:pPr>
        <w:spacing w:before="120" w:line="288" w:lineRule="auto"/>
        <w:ind w:firstLine="720"/>
        <w:jc w:val="both"/>
        <w:rPr>
          <w:rFonts w:ascii="Times New Roman" w:hAnsi="Times New Roman"/>
          <w:szCs w:val="28"/>
          <w:lang w:val="de-DE"/>
        </w:rPr>
      </w:pPr>
      <w:r w:rsidRPr="00EB026C">
        <w:rPr>
          <w:rFonts w:ascii="Times New Roman" w:hAnsi="Times New Roman"/>
          <w:szCs w:val="28"/>
          <w:lang w:val="de-DE"/>
        </w:rPr>
        <w:t xml:space="preserve">- Chủ động phối hợp với cơ quan chức năng xây dựng phương án xử lý, ngăn chặn các hành vi gây mất trật tự tại khu vực thi; đe </w:t>
      </w:r>
      <w:r>
        <w:rPr>
          <w:rFonts w:ascii="Times New Roman" w:hAnsi="Times New Roman"/>
          <w:szCs w:val="28"/>
          <w:lang w:val="de-DE"/>
        </w:rPr>
        <w:t>dọa</w:t>
      </w:r>
      <w:r w:rsidRPr="00EB026C">
        <w:rPr>
          <w:rFonts w:ascii="Times New Roman" w:hAnsi="Times New Roman"/>
          <w:szCs w:val="28"/>
          <w:lang w:val="de-DE"/>
        </w:rPr>
        <w:t>, gây gổ với cán bộ thực hiện nhiệm vụ tại kỳ thi; đánh cắp hồ sơ thi, đề thi, bài thi; các hành vi tiêu cực liên quan đến thi cử; phối hợp với các ngành, đơn vị có liên quan khắc phục các hiện tượng hỏa hoạn, thiên tai (nếu xảy ra).</w:t>
      </w:r>
    </w:p>
    <w:p w:rsidR="00E141A5" w:rsidRPr="00EB026C" w:rsidRDefault="00E141A5" w:rsidP="00E141A5">
      <w:pPr>
        <w:spacing w:before="120" w:line="288" w:lineRule="auto"/>
        <w:ind w:firstLine="720"/>
        <w:jc w:val="both"/>
        <w:rPr>
          <w:rFonts w:ascii="Times New Roman" w:hAnsi="Times New Roman"/>
          <w:szCs w:val="28"/>
          <w:lang w:val="de-DE"/>
        </w:rPr>
      </w:pPr>
      <w:r w:rsidRPr="00EB026C">
        <w:rPr>
          <w:rFonts w:ascii="Times New Roman" w:hAnsi="Times New Roman"/>
          <w:szCs w:val="28"/>
          <w:lang w:val="de-DE"/>
        </w:rPr>
        <w:t xml:space="preserve">- Hướng dẫn đảm bảo an toàn giao thông ở các khu vực thi tại các điểm thi trong huyện; </w:t>
      </w:r>
      <w:r>
        <w:rPr>
          <w:rFonts w:ascii="Times New Roman" w:hAnsi="Times New Roman"/>
          <w:szCs w:val="28"/>
          <w:lang w:val="de-DE"/>
        </w:rPr>
        <w:t xml:space="preserve">hỗ trợ các trường THPT </w:t>
      </w:r>
      <w:r w:rsidRPr="00EB026C">
        <w:rPr>
          <w:rFonts w:ascii="Times New Roman" w:hAnsi="Times New Roman"/>
          <w:szCs w:val="28"/>
          <w:lang w:val="de-DE"/>
        </w:rPr>
        <w:t>vận chuyển</w:t>
      </w:r>
      <w:r>
        <w:rPr>
          <w:rFonts w:ascii="Times New Roman" w:hAnsi="Times New Roman"/>
          <w:szCs w:val="28"/>
          <w:lang w:val="de-DE"/>
        </w:rPr>
        <w:t xml:space="preserve"> đề thi</w:t>
      </w:r>
      <w:r w:rsidRPr="00EB026C">
        <w:rPr>
          <w:rFonts w:ascii="Times New Roman" w:hAnsi="Times New Roman"/>
          <w:szCs w:val="28"/>
          <w:lang w:val="de-DE"/>
        </w:rPr>
        <w:t xml:space="preserve"> nhằm đảm bảo tính mật của đề thi.</w:t>
      </w:r>
    </w:p>
    <w:p w:rsidR="00E141A5" w:rsidRDefault="00E141A5" w:rsidP="00E141A5">
      <w:pPr>
        <w:spacing w:before="120" w:line="288" w:lineRule="auto"/>
        <w:ind w:firstLine="720"/>
        <w:jc w:val="both"/>
        <w:rPr>
          <w:rFonts w:ascii="Times New Roman" w:hAnsi="Times New Roman"/>
          <w:szCs w:val="28"/>
          <w:lang w:val="de-DE"/>
        </w:rPr>
      </w:pPr>
      <w:r w:rsidRPr="00EB026C">
        <w:rPr>
          <w:rFonts w:ascii="Times New Roman" w:hAnsi="Times New Roman"/>
          <w:szCs w:val="28"/>
          <w:lang w:val="de-DE"/>
        </w:rPr>
        <w:t xml:space="preserve">- Chỉ đạo công an các xã, thị trấn nơi có điểm thi hỗ trợ an ninh trật tự bên trong và ngoài tại điểm thi </w:t>
      </w:r>
      <w:r w:rsidRPr="00E141A5">
        <w:rPr>
          <w:rFonts w:ascii="Times New Roman" w:hAnsi="Times New Roman"/>
          <w:color w:val="FF0000"/>
          <w:szCs w:val="28"/>
          <w:lang w:val="de-DE"/>
        </w:rPr>
        <w:t>(bố trí mỗi điểm thi có 0</w:t>
      </w:r>
      <w:r>
        <w:rPr>
          <w:rFonts w:ascii="Times New Roman" w:hAnsi="Times New Roman"/>
          <w:color w:val="FF0000"/>
          <w:szCs w:val="28"/>
          <w:lang w:val="de-DE"/>
        </w:rPr>
        <w:t>2</w:t>
      </w:r>
      <w:r w:rsidRPr="00E141A5">
        <w:rPr>
          <w:rFonts w:ascii="Times New Roman" w:hAnsi="Times New Roman"/>
          <w:color w:val="FF0000"/>
          <w:szCs w:val="28"/>
          <w:lang w:val="de-DE"/>
        </w:rPr>
        <w:t xml:space="preserve"> người phụ trách).</w:t>
      </w:r>
    </w:p>
    <w:p w:rsidR="00E141A5" w:rsidRDefault="00E141A5" w:rsidP="00E141A5">
      <w:pPr>
        <w:spacing w:before="120" w:line="288" w:lineRule="auto"/>
        <w:ind w:firstLine="720"/>
        <w:jc w:val="both"/>
        <w:rPr>
          <w:rFonts w:ascii="Times New Roman" w:hAnsi="Times New Roman"/>
          <w:b/>
          <w:szCs w:val="28"/>
          <w:lang w:val="de-DE"/>
        </w:rPr>
      </w:pPr>
      <w:r>
        <w:rPr>
          <w:rFonts w:ascii="Times New Roman" w:hAnsi="Times New Roman"/>
          <w:szCs w:val="28"/>
          <w:lang w:val="de-DE"/>
        </w:rPr>
        <w:t>- Lập danh sách lực lượng công an bảo vệ vòng ngoài gửi các Trường THPT để hỗ trợ kinh phí theo quy định</w:t>
      </w:r>
      <w:r w:rsidR="00E63D89">
        <w:rPr>
          <w:rFonts w:ascii="Times New Roman" w:hAnsi="Times New Roman"/>
          <w:szCs w:val="28"/>
          <w:lang w:val="de-DE"/>
        </w:rPr>
        <w:t>.</w:t>
      </w:r>
    </w:p>
    <w:p w:rsidR="00FF0281" w:rsidRPr="00E141A5" w:rsidRDefault="00FF0281" w:rsidP="00E141A5">
      <w:pPr>
        <w:spacing w:before="120" w:line="288" w:lineRule="auto"/>
        <w:ind w:firstLine="720"/>
        <w:jc w:val="both"/>
        <w:rPr>
          <w:rFonts w:ascii="Times New Roman" w:hAnsi="Times New Roman"/>
          <w:b/>
          <w:szCs w:val="28"/>
          <w:lang w:val="de-DE"/>
        </w:rPr>
      </w:pPr>
      <w:r w:rsidRPr="00E141A5">
        <w:rPr>
          <w:rFonts w:ascii="Times New Roman" w:hAnsi="Times New Roman"/>
          <w:b/>
          <w:szCs w:val="28"/>
          <w:lang w:val="de-DE"/>
        </w:rPr>
        <w:t xml:space="preserve">2.3. Phòng Tài chính </w:t>
      </w:r>
      <w:r w:rsidR="00E141A5">
        <w:rPr>
          <w:rFonts w:ascii="Times New Roman" w:hAnsi="Times New Roman"/>
          <w:b/>
          <w:szCs w:val="28"/>
          <w:lang w:val="de-DE"/>
        </w:rPr>
        <w:t>-</w:t>
      </w:r>
      <w:r w:rsidRPr="00E141A5">
        <w:rPr>
          <w:rFonts w:ascii="Times New Roman" w:hAnsi="Times New Roman"/>
          <w:b/>
          <w:szCs w:val="28"/>
          <w:lang w:val="de-DE"/>
        </w:rPr>
        <w:t xml:space="preserve"> Kế hoạch</w:t>
      </w:r>
    </w:p>
    <w:p w:rsidR="00FF0281" w:rsidRPr="00E141A5" w:rsidRDefault="00FF0281" w:rsidP="00E141A5">
      <w:pPr>
        <w:spacing w:before="120" w:line="288" w:lineRule="auto"/>
        <w:ind w:firstLine="720"/>
        <w:jc w:val="both"/>
        <w:rPr>
          <w:rFonts w:ascii="Times New Roman" w:hAnsi="Times New Roman"/>
          <w:szCs w:val="28"/>
          <w:lang w:val="de-DE"/>
        </w:rPr>
      </w:pPr>
      <w:r w:rsidRPr="00E141A5">
        <w:rPr>
          <w:rFonts w:ascii="Times New Roman" w:hAnsi="Times New Roman"/>
          <w:szCs w:val="28"/>
          <w:lang w:val="de-DE"/>
        </w:rPr>
        <w:t xml:space="preserve">Phối hợp với </w:t>
      </w:r>
      <w:r w:rsidR="00E141A5">
        <w:rPr>
          <w:rFonts w:ascii="Times New Roman" w:hAnsi="Times New Roman"/>
          <w:szCs w:val="28"/>
          <w:lang w:val="de-DE"/>
        </w:rPr>
        <w:t xml:space="preserve">Trung tâm Y tế huyện, </w:t>
      </w:r>
      <w:r w:rsidRPr="00E141A5">
        <w:rPr>
          <w:rFonts w:ascii="Times New Roman" w:hAnsi="Times New Roman"/>
          <w:szCs w:val="28"/>
          <w:lang w:val="de-DE"/>
        </w:rPr>
        <w:t>các trường THPT tham mưu UBND huyện về kinh phí để hỗ trợ kịp thời cho các điểm thi trên địa bàn; đồng thời tiến hành thanh, quyết toán theo quy định.</w:t>
      </w:r>
    </w:p>
    <w:p w:rsidR="00FF0281" w:rsidRPr="00E141A5" w:rsidRDefault="00FF0281" w:rsidP="00E141A5">
      <w:pPr>
        <w:spacing w:before="120" w:line="288" w:lineRule="auto"/>
        <w:ind w:firstLine="720"/>
        <w:jc w:val="both"/>
        <w:rPr>
          <w:rFonts w:ascii="Times New Roman" w:hAnsi="Times New Roman"/>
          <w:b/>
          <w:szCs w:val="28"/>
          <w:lang w:val="de-DE"/>
        </w:rPr>
      </w:pPr>
      <w:r w:rsidRPr="00E141A5">
        <w:rPr>
          <w:rFonts w:ascii="Times New Roman" w:hAnsi="Times New Roman"/>
          <w:b/>
          <w:szCs w:val="28"/>
          <w:lang w:val="de-DE"/>
        </w:rPr>
        <w:t>2.4. Trung tâm Y tế huyện</w:t>
      </w:r>
    </w:p>
    <w:p w:rsidR="00E141A5" w:rsidRDefault="00E141A5" w:rsidP="00E141A5">
      <w:pPr>
        <w:spacing w:before="120" w:line="288" w:lineRule="auto"/>
        <w:ind w:firstLine="720"/>
        <w:jc w:val="both"/>
        <w:rPr>
          <w:rFonts w:ascii="Times New Roman" w:hAnsi="Times New Roman"/>
          <w:szCs w:val="28"/>
          <w:lang w:val="de-DE"/>
        </w:rPr>
      </w:pPr>
      <w:r>
        <w:rPr>
          <w:rFonts w:ascii="Times New Roman" w:hAnsi="Times New Roman"/>
          <w:szCs w:val="28"/>
          <w:lang w:val="de-DE"/>
        </w:rPr>
        <w:t>- Thực hiện kiểm tra ATVSTP tại căn tin trường và các quán ăn nơi diễn ra kỳ thi tốt nghiệp THPT.</w:t>
      </w:r>
    </w:p>
    <w:p w:rsidR="00E141A5" w:rsidRPr="00EB026C" w:rsidRDefault="00E141A5" w:rsidP="00E141A5">
      <w:pPr>
        <w:spacing w:before="120" w:line="288" w:lineRule="auto"/>
        <w:ind w:firstLine="720"/>
        <w:jc w:val="both"/>
        <w:rPr>
          <w:rFonts w:ascii="Times New Roman" w:hAnsi="Times New Roman"/>
          <w:szCs w:val="28"/>
          <w:lang w:val="de-DE"/>
        </w:rPr>
      </w:pPr>
      <w:r>
        <w:rPr>
          <w:rFonts w:ascii="Times New Roman" w:hAnsi="Times New Roman"/>
          <w:szCs w:val="28"/>
          <w:lang w:val="de-DE"/>
        </w:rPr>
        <w:t xml:space="preserve">- </w:t>
      </w:r>
      <w:r w:rsidRPr="00EB026C">
        <w:rPr>
          <w:rFonts w:ascii="Times New Roman" w:hAnsi="Times New Roman"/>
          <w:szCs w:val="28"/>
          <w:lang w:val="de-DE"/>
        </w:rPr>
        <w:t>Bố trí nhân lực, dự phòng cơ số thuốc phù hợp</w:t>
      </w:r>
      <w:r>
        <w:rPr>
          <w:rFonts w:ascii="Times New Roman" w:hAnsi="Times New Roman"/>
          <w:szCs w:val="28"/>
          <w:lang w:val="de-DE"/>
        </w:rPr>
        <w:t xml:space="preserve"> (</w:t>
      </w:r>
      <w:r w:rsidRPr="00E141A5">
        <w:rPr>
          <w:rFonts w:ascii="Times New Roman" w:hAnsi="Times New Roman"/>
          <w:color w:val="FF0000"/>
          <w:szCs w:val="28"/>
          <w:lang w:val="de-DE"/>
        </w:rPr>
        <w:t>mỗi điểm khoảng 1 triệu),</w:t>
      </w:r>
      <w:r w:rsidRPr="00EB026C">
        <w:rPr>
          <w:rFonts w:ascii="Times New Roman" w:hAnsi="Times New Roman"/>
          <w:szCs w:val="28"/>
          <w:lang w:val="de-DE"/>
        </w:rPr>
        <w:t xml:space="preserve"> </w:t>
      </w:r>
      <w:r>
        <w:rPr>
          <w:rFonts w:ascii="Times New Roman" w:hAnsi="Times New Roman"/>
          <w:szCs w:val="28"/>
          <w:lang w:val="de-DE"/>
        </w:rPr>
        <w:t xml:space="preserve">xe cấp cứu, </w:t>
      </w:r>
      <w:r w:rsidRPr="00EB026C">
        <w:rPr>
          <w:rFonts w:ascii="Times New Roman" w:hAnsi="Times New Roman"/>
          <w:szCs w:val="28"/>
          <w:lang w:val="de-DE"/>
        </w:rPr>
        <w:t xml:space="preserve">bố trí lịch trực của cán bộ nhân viên ngành </w:t>
      </w:r>
      <w:r>
        <w:rPr>
          <w:rFonts w:ascii="Times New Roman" w:hAnsi="Times New Roman"/>
          <w:szCs w:val="28"/>
          <w:lang w:val="de-DE"/>
        </w:rPr>
        <w:t xml:space="preserve">y </w:t>
      </w:r>
      <w:r w:rsidRPr="00EB026C">
        <w:rPr>
          <w:rFonts w:ascii="Times New Roman" w:hAnsi="Times New Roman"/>
          <w:szCs w:val="28"/>
          <w:lang w:val="de-DE"/>
        </w:rPr>
        <w:t>tế trong thời gian diễn ra kỳ thi, có phương án chăm sóc sức khỏe cho cán bộ, giáo viên làm nhiệm vụ trong kỳ thi và thí sinh dự thi tại các điểm thi theo phân công</w:t>
      </w:r>
      <w:r>
        <w:rPr>
          <w:rFonts w:ascii="Times New Roman" w:hAnsi="Times New Roman"/>
          <w:szCs w:val="28"/>
          <w:lang w:val="de-DE"/>
        </w:rPr>
        <w:t xml:space="preserve"> của Ban C</w:t>
      </w:r>
      <w:r w:rsidRPr="00EB026C">
        <w:rPr>
          <w:rFonts w:ascii="Times New Roman" w:hAnsi="Times New Roman"/>
          <w:szCs w:val="28"/>
          <w:lang w:val="de-DE"/>
        </w:rPr>
        <w:t>hỉ đạo thi.</w:t>
      </w:r>
    </w:p>
    <w:p w:rsidR="00E141A5" w:rsidRDefault="00E141A5" w:rsidP="00E141A5">
      <w:pPr>
        <w:spacing w:before="120" w:line="288" w:lineRule="auto"/>
        <w:ind w:firstLine="720"/>
        <w:jc w:val="both"/>
        <w:rPr>
          <w:rFonts w:ascii="Times New Roman" w:hAnsi="Times New Roman"/>
          <w:szCs w:val="28"/>
          <w:lang w:val="de-DE"/>
        </w:rPr>
      </w:pPr>
      <w:r>
        <w:rPr>
          <w:rFonts w:ascii="Times New Roman" w:hAnsi="Times New Roman"/>
          <w:szCs w:val="28"/>
          <w:lang w:val="de-DE"/>
        </w:rPr>
        <w:t xml:space="preserve">- </w:t>
      </w:r>
      <w:r w:rsidRPr="00E141A5">
        <w:rPr>
          <w:rFonts w:ascii="Times New Roman" w:hAnsi="Times New Roman"/>
          <w:szCs w:val="28"/>
          <w:lang w:val="de-DE"/>
        </w:rPr>
        <w:t>Bố trí lực lượng cán bộ y tế tham gia tại các điểm thi đảm bảo kịp thời xử lý các tình huống khi có dịch bệnh hoặc ngộ độc thực phẩm xảy ra ở các điểm thi; cung cấp thuốc sát khuẩn; sinh hoạt các quy định về công tác phòng chống dịch theo yêu cầu của Ban chỉ đạo kỳ thi</w:t>
      </w:r>
      <w:r>
        <w:rPr>
          <w:rFonts w:ascii="Times New Roman" w:hAnsi="Times New Roman"/>
          <w:szCs w:val="28"/>
          <w:lang w:val="de-DE"/>
        </w:rPr>
        <w:t>.</w:t>
      </w:r>
    </w:p>
    <w:p w:rsidR="00E141A5" w:rsidRPr="00EB026C" w:rsidRDefault="00E141A5" w:rsidP="00E141A5">
      <w:pPr>
        <w:spacing w:before="120" w:line="288" w:lineRule="auto"/>
        <w:ind w:firstLine="720"/>
        <w:jc w:val="both"/>
        <w:rPr>
          <w:rFonts w:ascii="Times New Roman" w:hAnsi="Times New Roman"/>
          <w:szCs w:val="28"/>
          <w:lang w:val="de-DE"/>
        </w:rPr>
      </w:pPr>
      <w:r>
        <w:rPr>
          <w:rFonts w:ascii="Times New Roman" w:hAnsi="Times New Roman"/>
          <w:szCs w:val="28"/>
          <w:lang w:val="de-DE"/>
        </w:rPr>
        <w:t>- Lập dự trù kinh phí gửi Phòng Tài chính - Kế hoạch và thanh quyết toán theo quy định.</w:t>
      </w:r>
    </w:p>
    <w:p w:rsidR="00E141A5" w:rsidRPr="00EB026C" w:rsidRDefault="00FF0281" w:rsidP="00E141A5">
      <w:pPr>
        <w:spacing w:before="120" w:line="288" w:lineRule="auto"/>
        <w:ind w:firstLine="720"/>
        <w:jc w:val="both"/>
        <w:rPr>
          <w:rFonts w:ascii="Times New Roman" w:hAnsi="Times New Roman"/>
          <w:b/>
          <w:spacing w:val="-4"/>
          <w:szCs w:val="28"/>
          <w:lang w:val="de-DE"/>
        </w:rPr>
      </w:pPr>
      <w:r w:rsidRPr="00E141A5">
        <w:rPr>
          <w:rFonts w:ascii="Times New Roman" w:hAnsi="Times New Roman"/>
          <w:b/>
          <w:szCs w:val="28"/>
          <w:lang w:val="de-DE"/>
        </w:rPr>
        <w:lastRenderedPageBreak/>
        <w:t xml:space="preserve">2.5. </w:t>
      </w:r>
      <w:r w:rsidR="00E141A5">
        <w:rPr>
          <w:rFonts w:ascii="Times New Roman" w:hAnsi="Times New Roman"/>
          <w:b/>
          <w:spacing w:val="-4"/>
          <w:szCs w:val="28"/>
          <w:lang w:val="de-DE"/>
        </w:rPr>
        <w:t>Trung tâm Văn hóa - Thể thao và Truyền thanh huyện</w:t>
      </w:r>
    </w:p>
    <w:p w:rsidR="00FF0281" w:rsidRPr="00E141A5" w:rsidRDefault="00E141A5" w:rsidP="00E141A5">
      <w:pPr>
        <w:spacing w:before="120" w:line="288" w:lineRule="auto"/>
        <w:ind w:firstLine="720"/>
        <w:jc w:val="both"/>
        <w:rPr>
          <w:rFonts w:ascii="Times New Roman" w:hAnsi="Times New Roman"/>
          <w:szCs w:val="28"/>
          <w:lang w:val="de-DE"/>
        </w:rPr>
      </w:pPr>
      <w:r w:rsidRPr="00EB026C">
        <w:rPr>
          <w:rFonts w:ascii="Times New Roman" w:hAnsi="Times New Roman"/>
          <w:szCs w:val="28"/>
          <w:lang w:val="de-DE"/>
        </w:rPr>
        <w:t>Bố trí thời gian và dành thời lượng để tuyên truyền về kỳ thi.</w:t>
      </w:r>
      <w:r w:rsidR="00FF0281" w:rsidRPr="00E141A5">
        <w:rPr>
          <w:rFonts w:ascii="Times New Roman" w:hAnsi="Times New Roman"/>
          <w:szCs w:val="28"/>
          <w:lang w:val="de-DE"/>
        </w:rPr>
        <w:t xml:space="preserve"> </w:t>
      </w:r>
    </w:p>
    <w:p w:rsidR="00E141A5" w:rsidRPr="00EB026C" w:rsidRDefault="00FF0281" w:rsidP="00E141A5">
      <w:pPr>
        <w:spacing w:before="120" w:line="288" w:lineRule="auto"/>
        <w:ind w:firstLine="720"/>
        <w:jc w:val="both"/>
        <w:rPr>
          <w:rFonts w:ascii="Times New Roman" w:hAnsi="Times New Roman"/>
          <w:b/>
          <w:szCs w:val="28"/>
          <w:lang w:val="de-DE"/>
        </w:rPr>
      </w:pPr>
      <w:r w:rsidRPr="00E141A5">
        <w:rPr>
          <w:rFonts w:ascii="Times New Roman" w:hAnsi="Times New Roman"/>
          <w:b/>
          <w:szCs w:val="28"/>
          <w:lang w:val="de-DE"/>
        </w:rPr>
        <w:t xml:space="preserve">2.6. </w:t>
      </w:r>
      <w:r w:rsidR="00E141A5">
        <w:rPr>
          <w:rFonts w:ascii="Times New Roman" w:hAnsi="Times New Roman"/>
          <w:b/>
          <w:szCs w:val="28"/>
          <w:lang w:val="de-DE"/>
        </w:rPr>
        <w:t xml:space="preserve">Đề nghị </w:t>
      </w:r>
      <w:r w:rsidR="00E141A5" w:rsidRPr="00EB026C">
        <w:rPr>
          <w:rFonts w:ascii="Times New Roman" w:hAnsi="Times New Roman"/>
          <w:b/>
          <w:szCs w:val="28"/>
          <w:lang w:val="de-DE"/>
        </w:rPr>
        <w:t xml:space="preserve">Đoàn </w:t>
      </w:r>
      <w:r w:rsidR="00E141A5">
        <w:rPr>
          <w:rFonts w:ascii="Times New Roman" w:hAnsi="Times New Roman"/>
          <w:b/>
          <w:szCs w:val="28"/>
          <w:lang w:val="de-DE"/>
        </w:rPr>
        <w:t>TNCS Hồ Chí Minh huyện</w:t>
      </w:r>
    </w:p>
    <w:p w:rsidR="00FF0281" w:rsidRPr="00E141A5" w:rsidRDefault="00E141A5" w:rsidP="00E141A5">
      <w:pPr>
        <w:spacing w:before="120" w:line="288" w:lineRule="auto"/>
        <w:ind w:firstLine="720"/>
        <w:jc w:val="both"/>
        <w:rPr>
          <w:rFonts w:ascii="Times New Roman" w:hAnsi="Times New Roman"/>
          <w:szCs w:val="28"/>
          <w:lang w:val="de-DE"/>
        </w:rPr>
      </w:pPr>
      <w:r w:rsidRPr="00EB026C">
        <w:rPr>
          <w:rFonts w:ascii="Times New Roman" w:hAnsi="Times New Roman"/>
          <w:szCs w:val="28"/>
          <w:lang w:val="de-DE"/>
        </w:rPr>
        <w:t>Chỉ đạo lực lượng đoàn thanh niên tham gia các hoạt động tình nguyện, tiếp sức mùa thi; phối hợp với các cơ quan chức năng đảm bảo trật tự ATGT trong các ngày diễn ra kỳ thi</w:t>
      </w:r>
      <w:r>
        <w:rPr>
          <w:rFonts w:ascii="Times New Roman" w:hAnsi="Times New Roman"/>
          <w:szCs w:val="28"/>
          <w:lang w:val="de-DE"/>
        </w:rPr>
        <w:t>.</w:t>
      </w:r>
    </w:p>
    <w:p w:rsidR="00E141A5" w:rsidRDefault="00FF0281" w:rsidP="00E141A5">
      <w:pPr>
        <w:spacing w:before="120" w:line="288" w:lineRule="auto"/>
        <w:ind w:firstLine="720"/>
        <w:jc w:val="both"/>
        <w:rPr>
          <w:rFonts w:ascii="Times New Roman" w:hAnsi="Times New Roman"/>
          <w:b/>
          <w:szCs w:val="28"/>
          <w:lang w:val="de-DE"/>
        </w:rPr>
      </w:pPr>
      <w:r w:rsidRPr="00E141A5">
        <w:rPr>
          <w:rFonts w:ascii="Times New Roman" w:hAnsi="Times New Roman"/>
          <w:b/>
          <w:szCs w:val="28"/>
          <w:lang w:val="de-DE"/>
        </w:rPr>
        <w:t xml:space="preserve">2.7. </w:t>
      </w:r>
      <w:r w:rsidR="00E141A5" w:rsidRPr="00EB026C">
        <w:rPr>
          <w:rFonts w:ascii="Times New Roman" w:hAnsi="Times New Roman"/>
          <w:b/>
          <w:szCs w:val="28"/>
          <w:lang w:val="de-DE"/>
        </w:rPr>
        <w:t>Điện lực</w:t>
      </w:r>
      <w:r w:rsidR="00E141A5">
        <w:rPr>
          <w:rFonts w:ascii="Times New Roman" w:hAnsi="Times New Roman"/>
          <w:b/>
          <w:szCs w:val="28"/>
          <w:lang w:val="de-DE"/>
        </w:rPr>
        <w:t xml:space="preserve"> Phụng Hiệp</w:t>
      </w:r>
    </w:p>
    <w:p w:rsidR="00FF0281" w:rsidRDefault="00E141A5" w:rsidP="00E141A5">
      <w:pPr>
        <w:spacing w:before="120" w:line="288" w:lineRule="auto"/>
        <w:ind w:firstLine="720"/>
        <w:jc w:val="both"/>
        <w:rPr>
          <w:rFonts w:ascii="Times New Roman" w:hAnsi="Times New Roman"/>
          <w:szCs w:val="28"/>
          <w:lang w:val="de-DE"/>
        </w:rPr>
      </w:pPr>
      <w:r w:rsidRPr="00EB026C">
        <w:rPr>
          <w:rFonts w:ascii="Times New Roman" w:hAnsi="Times New Roman"/>
          <w:szCs w:val="28"/>
          <w:lang w:val="de-DE"/>
        </w:rPr>
        <w:t>Xem xét đảm bảo nguồn điện và chuẩn bị máy phát điện dự phòng trong suốt</w:t>
      </w:r>
      <w:r>
        <w:rPr>
          <w:rFonts w:ascii="Times New Roman" w:hAnsi="Times New Roman"/>
          <w:szCs w:val="28"/>
          <w:lang w:val="de-DE"/>
        </w:rPr>
        <w:t xml:space="preserve"> thời gian thi tại các điểm thi, đồng thời liên hệ với Điện lực Ngã Bảy hỗ trợ đảm bảo nguồn điện cho Trường THPT Tân Long.</w:t>
      </w:r>
    </w:p>
    <w:p w:rsidR="00E141A5" w:rsidRPr="00A06047" w:rsidRDefault="00E141A5" w:rsidP="00E141A5">
      <w:pPr>
        <w:spacing w:before="120" w:line="288" w:lineRule="auto"/>
        <w:ind w:firstLine="720"/>
        <w:jc w:val="both"/>
        <w:rPr>
          <w:rFonts w:ascii="Times New Roman" w:hAnsi="Times New Roman"/>
          <w:b/>
          <w:szCs w:val="28"/>
          <w:lang w:val="de-DE"/>
        </w:rPr>
      </w:pPr>
      <w:r>
        <w:rPr>
          <w:rFonts w:ascii="Times New Roman" w:hAnsi="Times New Roman"/>
          <w:b/>
          <w:szCs w:val="28"/>
          <w:lang w:val="de-DE"/>
        </w:rPr>
        <w:t xml:space="preserve">2.8. Đề nghị </w:t>
      </w:r>
      <w:r w:rsidRPr="00A06047">
        <w:rPr>
          <w:rFonts w:ascii="Times New Roman" w:hAnsi="Times New Roman"/>
          <w:b/>
          <w:szCs w:val="28"/>
          <w:lang w:val="de-DE"/>
        </w:rPr>
        <w:t>Đội Công trình đô thị Phụng Hiệp</w:t>
      </w:r>
    </w:p>
    <w:p w:rsidR="00E141A5" w:rsidRPr="00A06047" w:rsidRDefault="00E141A5" w:rsidP="00E141A5">
      <w:pPr>
        <w:spacing w:before="120" w:line="288" w:lineRule="auto"/>
        <w:ind w:firstLine="720"/>
        <w:jc w:val="both"/>
        <w:rPr>
          <w:rFonts w:ascii="Times New Roman" w:hAnsi="Times New Roman"/>
          <w:szCs w:val="28"/>
          <w:shd w:val="clear" w:color="auto" w:fill="FFFFFF"/>
        </w:rPr>
      </w:pPr>
      <w:r w:rsidRPr="00A06047">
        <w:rPr>
          <w:rFonts w:ascii="Times New Roman" w:hAnsi="Times New Roman"/>
          <w:szCs w:val="28"/>
          <w:shd w:val="clear" w:color="auto" w:fill="FFFFFF"/>
        </w:rPr>
        <w:t>- Có kế hoạch điều phối, đảm bảo nguồn nước phục vụ các điểm thi trong những ngày diễn ra Kỳ thi.</w:t>
      </w:r>
    </w:p>
    <w:p w:rsidR="00E141A5" w:rsidRPr="00A06047" w:rsidRDefault="00E141A5" w:rsidP="00E141A5">
      <w:pPr>
        <w:spacing w:before="120" w:line="288" w:lineRule="auto"/>
        <w:ind w:firstLine="720"/>
        <w:jc w:val="both"/>
        <w:rPr>
          <w:rFonts w:ascii="Times New Roman" w:hAnsi="Times New Roman"/>
          <w:b/>
          <w:szCs w:val="28"/>
          <w:lang w:val="de-DE"/>
        </w:rPr>
      </w:pPr>
      <w:r w:rsidRPr="00A06047">
        <w:rPr>
          <w:rFonts w:ascii="Times New Roman" w:hAnsi="Times New Roman"/>
          <w:szCs w:val="28"/>
          <w:shd w:val="clear" w:color="auto" w:fill="FFFFFF"/>
        </w:rPr>
        <w:t>- Có kế hoạch phát quang, dọn dẹp vệ sinh và cắt tỉa cây xanh ở các điểm thi đảm bảo an toàn.</w:t>
      </w:r>
    </w:p>
    <w:p w:rsidR="00E141A5" w:rsidRDefault="00E141A5" w:rsidP="00E141A5">
      <w:pPr>
        <w:spacing w:before="120" w:line="288" w:lineRule="auto"/>
        <w:ind w:firstLine="720"/>
        <w:jc w:val="both"/>
        <w:rPr>
          <w:rFonts w:ascii="Times New Roman" w:hAnsi="Times New Roman"/>
          <w:szCs w:val="28"/>
          <w:lang w:val="de-DE"/>
        </w:rPr>
      </w:pPr>
      <w:r>
        <w:rPr>
          <w:rFonts w:ascii="Times New Roman" w:hAnsi="Times New Roman"/>
          <w:b/>
          <w:szCs w:val="28"/>
          <w:lang w:val="de-DE"/>
        </w:rPr>
        <w:t>2.9</w:t>
      </w:r>
      <w:r w:rsidR="00FF0281" w:rsidRPr="00E141A5">
        <w:rPr>
          <w:rFonts w:ascii="Times New Roman" w:hAnsi="Times New Roman"/>
          <w:b/>
          <w:szCs w:val="28"/>
          <w:lang w:val="de-DE"/>
        </w:rPr>
        <w:t xml:space="preserve">. </w:t>
      </w:r>
      <w:r>
        <w:rPr>
          <w:rFonts w:ascii="Times New Roman" w:hAnsi="Times New Roman"/>
          <w:b/>
          <w:szCs w:val="28"/>
          <w:lang w:val="de-DE"/>
        </w:rPr>
        <w:t xml:space="preserve">Ủy ban nhân dân các </w:t>
      </w:r>
      <w:r w:rsidRPr="00EB026C">
        <w:rPr>
          <w:rFonts w:ascii="Times New Roman" w:hAnsi="Times New Roman"/>
          <w:b/>
          <w:szCs w:val="28"/>
          <w:lang w:val="de-DE"/>
        </w:rPr>
        <w:t>xã, thị trấn</w:t>
      </w:r>
      <w:r w:rsidRPr="00EB026C">
        <w:rPr>
          <w:rFonts w:ascii="Times New Roman" w:hAnsi="Times New Roman"/>
          <w:szCs w:val="28"/>
          <w:lang w:val="de-DE"/>
        </w:rPr>
        <w:t xml:space="preserve"> (nơi có các điểm thi)</w:t>
      </w:r>
    </w:p>
    <w:p w:rsidR="00FF0281" w:rsidRPr="00E141A5" w:rsidRDefault="00E141A5" w:rsidP="00E141A5">
      <w:pPr>
        <w:spacing w:before="120" w:line="288" w:lineRule="auto"/>
        <w:ind w:firstLine="720"/>
        <w:jc w:val="both"/>
        <w:rPr>
          <w:rFonts w:ascii="Times New Roman" w:hAnsi="Times New Roman"/>
          <w:szCs w:val="28"/>
          <w:lang w:val="de-DE"/>
        </w:rPr>
      </w:pPr>
      <w:r w:rsidRPr="004C08E1">
        <w:rPr>
          <w:rFonts w:ascii="Times New Roman" w:hAnsi="Times New Roman"/>
          <w:spacing w:val="-4"/>
          <w:szCs w:val="28"/>
          <w:lang w:val="de-DE"/>
        </w:rPr>
        <w:t>Thực hiện chức năng quản lý nhà nước về giáo dục trên địa bàn, chỉ đạo các</w:t>
      </w:r>
      <w:r>
        <w:rPr>
          <w:rFonts w:ascii="Times New Roman" w:hAnsi="Times New Roman"/>
          <w:spacing w:val="-4"/>
          <w:szCs w:val="28"/>
          <w:lang w:val="de-DE"/>
        </w:rPr>
        <w:t xml:space="preserve"> đơn vị có liên quan phối hợp,</w:t>
      </w:r>
      <w:r w:rsidRPr="004C08E1">
        <w:rPr>
          <w:rFonts w:ascii="Times New Roman" w:hAnsi="Times New Roman"/>
          <w:spacing w:val="-4"/>
          <w:szCs w:val="28"/>
          <w:lang w:val="de-DE"/>
        </w:rPr>
        <w:t xml:space="preserve"> tạo điều kiện thuận lợi để kỳ thi diễn ra an toàn.</w:t>
      </w:r>
      <w:r>
        <w:rPr>
          <w:rFonts w:ascii="Times New Roman" w:hAnsi="Times New Roman"/>
          <w:spacing w:val="-4"/>
          <w:szCs w:val="28"/>
          <w:lang w:val="de-DE"/>
        </w:rPr>
        <w:t xml:space="preserve"> Đảm bảo các điểm ăn, nghỉ cho giáo viên và học sinh trong thời gian diễn ra kỳ thi.</w:t>
      </w:r>
    </w:p>
    <w:p w:rsidR="00E141A5" w:rsidRPr="00EB026C" w:rsidRDefault="00FF0281" w:rsidP="00E141A5">
      <w:pPr>
        <w:spacing w:before="120" w:line="288" w:lineRule="auto"/>
        <w:ind w:firstLine="720"/>
        <w:jc w:val="both"/>
        <w:rPr>
          <w:rFonts w:ascii="Times New Roman" w:hAnsi="Times New Roman"/>
          <w:b/>
          <w:szCs w:val="28"/>
          <w:lang w:val="de-DE"/>
        </w:rPr>
      </w:pPr>
      <w:r w:rsidRPr="00E141A5">
        <w:rPr>
          <w:rFonts w:ascii="Times New Roman" w:hAnsi="Times New Roman"/>
          <w:b/>
          <w:szCs w:val="28"/>
          <w:lang w:val="de-DE"/>
        </w:rPr>
        <w:t>2.</w:t>
      </w:r>
      <w:r w:rsidR="00E141A5">
        <w:rPr>
          <w:rFonts w:ascii="Times New Roman" w:hAnsi="Times New Roman"/>
          <w:b/>
          <w:szCs w:val="28"/>
          <w:lang w:val="de-DE"/>
        </w:rPr>
        <w:t>10</w:t>
      </w:r>
      <w:r w:rsidRPr="00E141A5">
        <w:rPr>
          <w:rFonts w:ascii="Times New Roman" w:hAnsi="Times New Roman"/>
          <w:b/>
          <w:szCs w:val="28"/>
          <w:lang w:val="de-DE"/>
        </w:rPr>
        <w:t xml:space="preserve">. </w:t>
      </w:r>
      <w:r w:rsidR="00E141A5" w:rsidRPr="00EB026C">
        <w:rPr>
          <w:rFonts w:ascii="Times New Roman" w:hAnsi="Times New Roman"/>
          <w:b/>
          <w:szCs w:val="28"/>
          <w:lang w:val="de-DE"/>
        </w:rPr>
        <w:t xml:space="preserve">Các trường THPT và </w:t>
      </w:r>
      <w:r w:rsidR="00E141A5">
        <w:rPr>
          <w:rFonts w:ascii="Times New Roman" w:hAnsi="Times New Roman"/>
          <w:b/>
          <w:szCs w:val="28"/>
          <w:lang w:val="de-DE"/>
        </w:rPr>
        <w:t>Trung tâm Giáo dục nghề nghiệp - Giáo dục thường xuyên huyện</w:t>
      </w:r>
      <w:r w:rsidR="00E141A5" w:rsidRPr="00EB026C">
        <w:rPr>
          <w:rFonts w:ascii="Times New Roman" w:hAnsi="Times New Roman"/>
          <w:b/>
          <w:szCs w:val="28"/>
          <w:lang w:val="de-DE"/>
        </w:rPr>
        <w:t xml:space="preserve"> </w:t>
      </w:r>
    </w:p>
    <w:p w:rsidR="00E141A5" w:rsidRDefault="00E141A5" w:rsidP="00E141A5">
      <w:pPr>
        <w:spacing w:before="120" w:line="288" w:lineRule="auto"/>
        <w:ind w:firstLine="720"/>
        <w:jc w:val="both"/>
        <w:rPr>
          <w:rFonts w:ascii="Times New Roman" w:hAnsi="Times New Roman"/>
          <w:szCs w:val="28"/>
          <w:lang w:val="de-DE"/>
        </w:rPr>
      </w:pPr>
      <w:r>
        <w:rPr>
          <w:rFonts w:ascii="Times New Roman" w:hAnsi="Times New Roman"/>
          <w:szCs w:val="28"/>
          <w:lang w:val="de-DE"/>
        </w:rPr>
        <w:t xml:space="preserve">- </w:t>
      </w:r>
      <w:r w:rsidRPr="00EB026C">
        <w:rPr>
          <w:rFonts w:ascii="Times New Roman" w:hAnsi="Times New Roman"/>
          <w:szCs w:val="28"/>
          <w:lang w:val="de-DE"/>
        </w:rPr>
        <w:t>Hoàn thành chương trình dạy học và tổ chức ôn luyện; đồng thời sinh hoạt cho học sinh về quy chế thi; tư vấn về kỳ thi đảm bảo đúng quy định.</w:t>
      </w:r>
      <w:r>
        <w:rPr>
          <w:rFonts w:ascii="Times New Roman" w:hAnsi="Times New Roman"/>
          <w:szCs w:val="28"/>
          <w:lang w:val="de-DE"/>
        </w:rPr>
        <w:t xml:space="preserve"> Cấp kinh phí hỗ trợ cho lực lượng công an bảo vệ vòng ngoài theo đúng quy định.</w:t>
      </w:r>
    </w:p>
    <w:p w:rsidR="00E141A5" w:rsidRDefault="00E141A5" w:rsidP="00E141A5">
      <w:pPr>
        <w:spacing w:before="120" w:line="288" w:lineRule="auto"/>
        <w:ind w:firstLine="720"/>
        <w:jc w:val="both"/>
        <w:rPr>
          <w:rFonts w:ascii="Times New Roman" w:hAnsi="Times New Roman"/>
          <w:szCs w:val="28"/>
          <w:lang w:val="de-DE"/>
        </w:rPr>
      </w:pPr>
      <w:r>
        <w:rPr>
          <w:rFonts w:ascii="Times New Roman" w:hAnsi="Times New Roman"/>
          <w:szCs w:val="28"/>
          <w:lang w:val="de-DE"/>
        </w:rPr>
        <w:t>- Thực hiện quyết toán kinh phí theo đúng thời gian quy định của Phòng Tài chính - Kế hoạch.</w:t>
      </w:r>
    </w:p>
    <w:p w:rsidR="00E141A5" w:rsidRPr="00E141A5" w:rsidRDefault="00E141A5" w:rsidP="00E141A5">
      <w:pPr>
        <w:spacing w:before="120" w:line="288" w:lineRule="auto"/>
        <w:ind w:firstLine="720"/>
        <w:jc w:val="both"/>
        <w:rPr>
          <w:rFonts w:ascii="Times New Roman" w:hAnsi="Times New Roman"/>
          <w:szCs w:val="28"/>
          <w:lang w:val="de-DE"/>
        </w:rPr>
      </w:pPr>
      <w:r>
        <w:rPr>
          <w:rFonts w:ascii="Times New Roman" w:hAnsi="Times New Roman"/>
          <w:szCs w:val="28"/>
          <w:lang w:val="de-DE"/>
        </w:rPr>
        <w:t>- Giao Trường THPT: Hòa An, Tân Long chủ động liên hệ các ngành trong việc chuẩn bị máy phát điện dự phòng.</w:t>
      </w:r>
    </w:p>
    <w:p w:rsidR="00E141A5" w:rsidRPr="00EB026C" w:rsidRDefault="00E141A5" w:rsidP="00E141A5">
      <w:pPr>
        <w:spacing w:before="120" w:line="288" w:lineRule="auto"/>
        <w:ind w:firstLine="720"/>
        <w:jc w:val="both"/>
        <w:rPr>
          <w:rFonts w:ascii="Times New Roman" w:hAnsi="Times New Roman"/>
          <w:b/>
          <w:szCs w:val="28"/>
          <w:lang w:val="de-DE"/>
        </w:rPr>
      </w:pPr>
      <w:r w:rsidRPr="00EB026C">
        <w:rPr>
          <w:rFonts w:ascii="Times New Roman" w:hAnsi="Times New Roman"/>
          <w:b/>
          <w:szCs w:val="28"/>
          <w:lang w:val="de-DE"/>
        </w:rPr>
        <w:t xml:space="preserve">IV. Tổ chức thực hiện </w:t>
      </w:r>
    </w:p>
    <w:p w:rsidR="00FF0281" w:rsidRPr="00E141A5" w:rsidRDefault="00E141A5" w:rsidP="00E141A5">
      <w:pPr>
        <w:spacing w:before="120" w:line="288" w:lineRule="auto"/>
        <w:ind w:firstLine="720"/>
        <w:jc w:val="both"/>
        <w:rPr>
          <w:rFonts w:ascii="Times New Roman" w:hAnsi="Times New Roman"/>
          <w:lang w:val="de-DE"/>
        </w:rPr>
      </w:pPr>
      <w:r w:rsidRPr="00EB026C">
        <w:rPr>
          <w:rFonts w:ascii="Times New Roman" w:hAnsi="Times New Roman"/>
          <w:lang w:val="de-DE"/>
        </w:rPr>
        <w:t xml:space="preserve">Căn cứ vào Kế hoạch, các phòng chuyên môn, </w:t>
      </w:r>
      <w:r w:rsidRPr="004C08E1">
        <w:rPr>
          <w:rFonts w:ascii="Times New Roman" w:hAnsi="Times New Roman"/>
          <w:szCs w:val="28"/>
          <w:lang w:val="de-DE"/>
        </w:rPr>
        <w:t>Trung tâm Giáo dục nghề nghiệp - Giáo dục thường xuyên huyện</w:t>
      </w:r>
      <w:r>
        <w:rPr>
          <w:rFonts w:ascii="Times New Roman" w:hAnsi="Times New Roman"/>
          <w:szCs w:val="28"/>
          <w:lang w:val="de-DE"/>
        </w:rPr>
        <w:t xml:space="preserve">, </w:t>
      </w:r>
      <w:r>
        <w:rPr>
          <w:rFonts w:ascii="Times New Roman" w:hAnsi="Times New Roman"/>
          <w:lang w:val="de-DE"/>
        </w:rPr>
        <w:t>các trường THPT</w:t>
      </w:r>
      <w:r w:rsidRPr="00EB026C">
        <w:rPr>
          <w:rFonts w:ascii="Times New Roman" w:hAnsi="Times New Roman"/>
          <w:lang w:val="de-DE"/>
        </w:rPr>
        <w:t xml:space="preserve"> trên địa bàn theo chức năng, nhiệm vụ triển khai thực hiện. Trong quá trình thực hiện nếu có </w:t>
      </w:r>
      <w:r>
        <w:rPr>
          <w:rFonts w:ascii="Times New Roman" w:hAnsi="Times New Roman"/>
          <w:lang w:val="de-DE"/>
        </w:rPr>
        <w:t>khó khăn</w:t>
      </w:r>
      <w:r w:rsidRPr="00EB026C">
        <w:rPr>
          <w:rFonts w:ascii="Times New Roman" w:hAnsi="Times New Roman"/>
          <w:lang w:val="de-DE"/>
        </w:rPr>
        <w:t xml:space="preserve"> </w:t>
      </w:r>
      <w:r w:rsidRPr="00EB026C">
        <w:rPr>
          <w:rFonts w:ascii="Times New Roman" w:hAnsi="Times New Roman"/>
          <w:lang w:val="de-DE"/>
        </w:rPr>
        <w:lastRenderedPageBreak/>
        <w:t xml:space="preserve">phát sinh phải báo cáo kịp thời về UBND huyện (thành viên Ban </w:t>
      </w:r>
      <w:r>
        <w:rPr>
          <w:rFonts w:ascii="Times New Roman" w:hAnsi="Times New Roman"/>
          <w:lang w:val="de-DE"/>
        </w:rPr>
        <w:t>C</w:t>
      </w:r>
      <w:r w:rsidRPr="00EB026C">
        <w:rPr>
          <w:rFonts w:ascii="Times New Roman" w:hAnsi="Times New Roman"/>
          <w:lang w:val="de-DE"/>
        </w:rPr>
        <w:t>hỉ đạo thi tốt nghiệp THPT năm 202</w:t>
      </w:r>
      <w:r>
        <w:rPr>
          <w:rFonts w:ascii="Times New Roman" w:hAnsi="Times New Roman"/>
          <w:lang w:val="de-DE"/>
        </w:rPr>
        <w:t>3</w:t>
      </w:r>
      <w:r w:rsidRPr="00EB026C">
        <w:rPr>
          <w:rFonts w:ascii="Times New Roman" w:hAnsi="Times New Roman"/>
          <w:lang w:val="de-DE"/>
        </w:rPr>
        <w:t>)</w:t>
      </w:r>
      <w:r w:rsidRPr="00EB026C">
        <w:rPr>
          <w:rFonts w:ascii="Times New Roman" w:hAnsi="Times New Roman"/>
          <w:szCs w:val="28"/>
          <w:lang w:val="de-DE"/>
        </w:rPr>
        <w:t xml:space="preserve"> để có hướng giải quyết</w:t>
      </w:r>
      <w:r>
        <w:rPr>
          <w:rFonts w:ascii="Times New Roman" w:hAnsi="Times New Roman"/>
          <w:szCs w:val="28"/>
          <w:lang w:val="de-DE"/>
        </w:rPr>
        <w:t xml:space="preserve"> kịp thời</w:t>
      </w:r>
      <w:r w:rsidRPr="00EB026C">
        <w:rPr>
          <w:rFonts w:ascii="Times New Roman" w:hAnsi="Times New Roman"/>
          <w:lang w:val="de-DE"/>
        </w:rPr>
        <w:t>./.</w:t>
      </w:r>
    </w:p>
    <w:p w:rsidR="00FF0281" w:rsidRPr="003A1B6D" w:rsidRDefault="00FF0281" w:rsidP="00FF0281">
      <w:pPr>
        <w:spacing w:before="60" w:after="120"/>
        <w:ind w:firstLine="432"/>
        <w:jc w:val="both"/>
        <w:rPr>
          <w:rFonts w:ascii="Times New Roman" w:hAnsi="Times New Roman"/>
          <w:szCs w:val="28"/>
          <w:lang w:val="de-DE"/>
        </w:rPr>
      </w:pPr>
    </w:p>
    <w:tbl>
      <w:tblPr>
        <w:tblW w:w="9208" w:type="dxa"/>
        <w:tblLayout w:type="fixed"/>
        <w:tblLook w:val="0000" w:firstRow="0" w:lastRow="0" w:firstColumn="0" w:lastColumn="0" w:noHBand="0" w:noVBand="0"/>
      </w:tblPr>
      <w:tblGrid>
        <w:gridCol w:w="3936"/>
        <w:gridCol w:w="5272"/>
      </w:tblGrid>
      <w:tr w:rsidR="00E141A5" w:rsidRPr="00735799" w:rsidTr="00DA600D">
        <w:tc>
          <w:tcPr>
            <w:tcW w:w="3936" w:type="dxa"/>
          </w:tcPr>
          <w:p w:rsidR="00E141A5" w:rsidRPr="00417C25" w:rsidRDefault="00E141A5" w:rsidP="00DA600D">
            <w:pPr>
              <w:jc w:val="both"/>
              <w:rPr>
                <w:rFonts w:ascii="Times New Roman" w:hAnsi="Times New Roman"/>
                <w:b/>
                <w:bCs/>
                <w:i/>
                <w:iCs/>
                <w:sz w:val="24"/>
                <w:lang w:val="fi-FI"/>
              </w:rPr>
            </w:pPr>
            <w:r w:rsidRPr="00417C25">
              <w:rPr>
                <w:rFonts w:ascii="Times New Roman" w:hAnsi="Times New Roman"/>
                <w:b/>
                <w:bCs/>
                <w:i/>
                <w:iCs/>
                <w:sz w:val="24"/>
                <w:lang w:val="fi-FI"/>
              </w:rPr>
              <w:t>Nơi nhận:</w:t>
            </w:r>
          </w:p>
          <w:p w:rsidR="00E141A5" w:rsidRPr="00735799" w:rsidRDefault="00E141A5" w:rsidP="00DA600D">
            <w:pPr>
              <w:jc w:val="both"/>
              <w:rPr>
                <w:rFonts w:ascii="Times New Roman" w:hAnsi="Times New Roman"/>
                <w:sz w:val="22"/>
                <w:szCs w:val="22"/>
                <w:lang w:val="fi-FI"/>
              </w:rPr>
            </w:pPr>
            <w:r w:rsidRPr="00735799">
              <w:rPr>
                <w:rFonts w:ascii="Times New Roman" w:hAnsi="Times New Roman"/>
                <w:sz w:val="22"/>
                <w:szCs w:val="22"/>
                <w:lang w:val="fi-FI"/>
              </w:rPr>
              <w:t xml:space="preserve">- </w:t>
            </w:r>
            <w:r>
              <w:rPr>
                <w:rFonts w:ascii="Times New Roman" w:hAnsi="Times New Roman"/>
                <w:sz w:val="22"/>
                <w:szCs w:val="22"/>
                <w:lang w:val="fi-FI"/>
              </w:rPr>
              <w:t xml:space="preserve">CT, các </w:t>
            </w:r>
            <w:r w:rsidRPr="00735799">
              <w:rPr>
                <w:rFonts w:ascii="Times New Roman" w:hAnsi="Times New Roman"/>
                <w:sz w:val="22"/>
                <w:szCs w:val="22"/>
                <w:lang w:val="fi-FI"/>
              </w:rPr>
              <w:t>PCT. UBND huyện</w:t>
            </w:r>
            <w:r>
              <w:rPr>
                <w:rFonts w:ascii="Times New Roman" w:hAnsi="Times New Roman"/>
                <w:sz w:val="22"/>
                <w:szCs w:val="22"/>
                <w:lang w:val="fi-FI"/>
              </w:rPr>
              <w:t>;</w:t>
            </w:r>
          </w:p>
          <w:p w:rsidR="00E141A5" w:rsidRDefault="00E141A5" w:rsidP="00DA600D">
            <w:pPr>
              <w:jc w:val="both"/>
              <w:rPr>
                <w:rFonts w:ascii="Times New Roman" w:hAnsi="Times New Roman"/>
                <w:sz w:val="22"/>
                <w:szCs w:val="22"/>
                <w:lang w:val="fi-FI"/>
              </w:rPr>
            </w:pPr>
            <w:r w:rsidRPr="00735799">
              <w:rPr>
                <w:rFonts w:ascii="Times New Roman" w:hAnsi="Times New Roman"/>
                <w:sz w:val="22"/>
                <w:szCs w:val="22"/>
                <w:lang w:val="fi-FI"/>
              </w:rPr>
              <w:t xml:space="preserve">- </w:t>
            </w:r>
            <w:r>
              <w:rPr>
                <w:rFonts w:ascii="Times New Roman" w:hAnsi="Times New Roman"/>
                <w:sz w:val="22"/>
                <w:szCs w:val="22"/>
                <w:lang w:val="fi-FI"/>
              </w:rPr>
              <w:t>Phòng: GDĐT, TCKH</w:t>
            </w:r>
            <w:r w:rsidRPr="00735799">
              <w:rPr>
                <w:rFonts w:ascii="Times New Roman" w:hAnsi="Times New Roman"/>
                <w:sz w:val="22"/>
                <w:szCs w:val="22"/>
                <w:lang w:val="fi-FI"/>
              </w:rPr>
              <w:t>;</w:t>
            </w:r>
          </w:p>
          <w:p w:rsidR="00E141A5" w:rsidRDefault="00E141A5" w:rsidP="00DA600D">
            <w:pPr>
              <w:jc w:val="both"/>
              <w:rPr>
                <w:rFonts w:ascii="Times New Roman" w:hAnsi="Times New Roman"/>
                <w:sz w:val="22"/>
                <w:szCs w:val="22"/>
                <w:lang w:val="fi-FI"/>
              </w:rPr>
            </w:pPr>
            <w:r>
              <w:rPr>
                <w:rFonts w:ascii="Times New Roman" w:hAnsi="Times New Roman"/>
                <w:sz w:val="22"/>
                <w:szCs w:val="22"/>
                <w:lang w:val="fi-FI"/>
              </w:rPr>
              <w:t>- Công an huyện;</w:t>
            </w:r>
          </w:p>
          <w:p w:rsidR="00E141A5" w:rsidRDefault="00E141A5" w:rsidP="00DA600D">
            <w:pPr>
              <w:jc w:val="both"/>
              <w:rPr>
                <w:rFonts w:ascii="Times New Roman" w:hAnsi="Times New Roman"/>
                <w:sz w:val="22"/>
                <w:szCs w:val="22"/>
                <w:lang w:val="fi-FI"/>
              </w:rPr>
            </w:pPr>
            <w:r>
              <w:rPr>
                <w:rFonts w:ascii="Times New Roman" w:hAnsi="Times New Roman"/>
                <w:sz w:val="22"/>
                <w:szCs w:val="22"/>
                <w:lang w:val="fi-FI"/>
              </w:rPr>
              <w:t>- TTYT huyện;</w:t>
            </w:r>
          </w:p>
          <w:p w:rsidR="00E141A5" w:rsidRDefault="00E141A5" w:rsidP="00DA600D">
            <w:pPr>
              <w:jc w:val="both"/>
              <w:rPr>
                <w:rFonts w:ascii="Times New Roman" w:hAnsi="Times New Roman"/>
                <w:sz w:val="22"/>
                <w:szCs w:val="22"/>
                <w:lang w:val="fi-FI"/>
              </w:rPr>
            </w:pPr>
            <w:r>
              <w:rPr>
                <w:rFonts w:ascii="Times New Roman" w:hAnsi="Times New Roman"/>
                <w:sz w:val="22"/>
                <w:szCs w:val="22"/>
                <w:lang w:val="fi-FI"/>
              </w:rPr>
              <w:t>- TTVH-TT và TT huyện;</w:t>
            </w:r>
          </w:p>
          <w:p w:rsidR="00E141A5" w:rsidRDefault="00E141A5" w:rsidP="00DA600D">
            <w:pPr>
              <w:jc w:val="both"/>
              <w:rPr>
                <w:rFonts w:ascii="Times New Roman" w:hAnsi="Times New Roman"/>
                <w:sz w:val="22"/>
                <w:szCs w:val="22"/>
                <w:lang w:val="fi-FI"/>
              </w:rPr>
            </w:pPr>
            <w:r>
              <w:rPr>
                <w:rFonts w:ascii="Times New Roman" w:hAnsi="Times New Roman"/>
                <w:sz w:val="22"/>
                <w:szCs w:val="22"/>
                <w:lang w:val="fi-FI"/>
              </w:rPr>
              <w:t>- Các Trường THPT trên địa bàn huyện;</w:t>
            </w:r>
          </w:p>
          <w:p w:rsidR="00E141A5" w:rsidRDefault="00E141A5" w:rsidP="00DA600D">
            <w:pPr>
              <w:jc w:val="both"/>
              <w:rPr>
                <w:rFonts w:ascii="Times New Roman" w:hAnsi="Times New Roman"/>
                <w:sz w:val="22"/>
                <w:szCs w:val="22"/>
                <w:lang w:val="fi-FI"/>
              </w:rPr>
            </w:pPr>
            <w:r>
              <w:rPr>
                <w:rFonts w:ascii="Times New Roman" w:hAnsi="Times New Roman"/>
                <w:sz w:val="22"/>
                <w:szCs w:val="22"/>
                <w:lang w:val="fi-FI"/>
              </w:rPr>
              <w:t>- TTGDNN-GDTX;</w:t>
            </w:r>
          </w:p>
          <w:p w:rsidR="00E141A5" w:rsidRDefault="00E141A5" w:rsidP="00DA600D">
            <w:pPr>
              <w:jc w:val="both"/>
              <w:rPr>
                <w:rFonts w:ascii="Times New Roman" w:hAnsi="Times New Roman"/>
                <w:sz w:val="22"/>
                <w:szCs w:val="22"/>
                <w:lang w:val="fi-FI"/>
              </w:rPr>
            </w:pPr>
            <w:r>
              <w:rPr>
                <w:rFonts w:ascii="Times New Roman" w:hAnsi="Times New Roman"/>
                <w:sz w:val="22"/>
                <w:szCs w:val="22"/>
                <w:lang w:val="fi-FI"/>
              </w:rPr>
              <w:t>- Điện lực PH;</w:t>
            </w:r>
          </w:p>
          <w:p w:rsidR="00E141A5" w:rsidRDefault="00E141A5" w:rsidP="00DA600D">
            <w:pPr>
              <w:jc w:val="both"/>
              <w:rPr>
                <w:rFonts w:ascii="Times New Roman" w:hAnsi="Times New Roman"/>
                <w:sz w:val="22"/>
                <w:szCs w:val="22"/>
                <w:lang w:val="fi-FI"/>
              </w:rPr>
            </w:pPr>
            <w:r>
              <w:rPr>
                <w:rFonts w:ascii="Times New Roman" w:hAnsi="Times New Roman"/>
                <w:sz w:val="22"/>
                <w:szCs w:val="22"/>
                <w:lang w:val="fi-FI"/>
              </w:rPr>
              <w:t>- Đoàn TNCS HCM huyện;</w:t>
            </w:r>
          </w:p>
          <w:p w:rsidR="00E141A5" w:rsidRDefault="00E141A5" w:rsidP="00DA600D">
            <w:pPr>
              <w:jc w:val="both"/>
              <w:rPr>
                <w:rFonts w:ascii="Times New Roman" w:hAnsi="Times New Roman"/>
                <w:sz w:val="22"/>
                <w:szCs w:val="22"/>
                <w:lang w:val="fi-FI"/>
              </w:rPr>
            </w:pPr>
            <w:r>
              <w:rPr>
                <w:rFonts w:ascii="Times New Roman" w:hAnsi="Times New Roman"/>
                <w:sz w:val="22"/>
                <w:szCs w:val="22"/>
                <w:lang w:val="fi-FI"/>
              </w:rPr>
              <w:t>- UBND xã, thị trấn: CD, KC, TL, HA;</w:t>
            </w:r>
          </w:p>
          <w:p w:rsidR="00E141A5" w:rsidRPr="00735799" w:rsidRDefault="00E141A5" w:rsidP="00DA600D">
            <w:pPr>
              <w:jc w:val="both"/>
              <w:rPr>
                <w:rFonts w:ascii="Times New Roman" w:hAnsi="Times New Roman"/>
                <w:sz w:val="22"/>
                <w:szCs w:val="22"/>
                <w:lang w:val="fi-FI"/>
              </w:rPr>
            </w:pPr>
            <w:r w:rsidRPr="00735799">
              <w:rPr>
                <w:rFonts w:ascii="Times New Roman" w:hAnsi="Times New Roman"/>
                <w:sz w:val="22"/>
                <w:szCs w:val="22"/>
                <w:lang w:val="fi-FI"/>
              </w:rPr>
              <w:t>- PCVP. NC;</w:t>
            </w:r>
          </w:p>
          <w:p w:rsidR="00E141A5" w:rsidRPr="00735799" w:rsidRDefault="006C3310" w:rsidP="006C3310">
            <w:pPr>
              <w:jc w:val="both"/>
              <w:rPr>
                <w:rFonts w:ascii="Times New Roman" w:hAnsi="Times New Roman"/>
                <w:sz w:val="22"/>
                <w:szCs w:val="22"/>
                <w:lang w:val="fi-FI"/>
              </w:rPr>
            </w:pPr>
            <w:r>
              <w:rPr>
                <w:rFonts w:ascii="Times New Roman" w:hAnsi="Times New Roman"/>
                <w:sz w:val="22"/>
                <w:szCs w:val="22"/>
                <w:lang w:val="fi-FI"/>
              </w:rPr>
              <w:t>- Lưu: VT, VX (01</w:t>
            </w:r>
            <w:bookmarkStart w:id="0" w:name="_GoBack"/>
            <w:bookmarkEnd w:id="0"/>
            <w:r w:rsidR="00E141A5" w:rsidRPr="00735799">
              <w:rPr>
                <w:rFonts w:ascii="Times New Roman" w:hAnsi="Times New Roman"/>
                <w:sz w:val="22"/>
                <w:szCs w:val="22"/>
                <w:lang w:val="fi-FI"/>
              </w:rPr>
              <w:t>b).</w:t>
            </w:r>
          </w:p>
        </w:tc>
        <w:tc>
          <w:tcPr>
            <w:tcW w:w="5272" w:type="dxa"/>
          </w:tcPr>
          <w:p w:rsidR="00E141A5" w:rsidRDefault="00E141A5" w:rsidP="00DA600D">
            <w:pPr>
              <w:ind w:firstLine="1384"/>
              <w:jc w:val="center"/>
              <w:rPr>
                <w:rFonts w:ascii="Times New Roman" w:hAnsi="Times New Roman"/>
                <w:b/>
                <w:sz w:val="26"/>
                <w:szCs w:val="28"/>
                <w:lang w:val="fi-FI"/>
              </w:rPr>
            </w:pPr>
            <w:r>
              <w:rPr>
                <w:rFonts w:ascii="Times New Roman" w:hAnsi="Times New Roman"/>
                <w:b/>
                <w:sz w:val="26"/>
                <w:szCs w:val="28"/>
                <w:lang w:val="fi-FI"/>
              </w:rPr>
              <w:t>TM. ỦY BAN NHÂN DÂN</w:t>
            </w:r>
          </w:p>
          <w:p w:rsidR="00E141A5" w:rsidRPr="00735799" w:rsidRDefault="00E141A5" w:rsidP="00DA600D">
            <w:pPr>
              <w:ind w:firstLine="1384"/>
              <w:jc w:val="center"/>
              <w:rPr>
                <w:rFonts w:ascii="Times New Roman" w:hAnsi="Times New Roman"/>
                <w:b/>
                <w:sz w:val="26"/>
                <w:szCs w:val="28"/>
                <w:lang w:val="fi-FI"/>
              </w:rPr>
            </w:pPr>
            <w:r w:rsidRPr="00735799">
              <w:rPr>
                <w:rFonts w:ascii="Times New Roman" w:hAnsi="Times New Roman"/>
                <w:b/>
                <w:sz w:val="26"/>
                <w:szCs w:val="28"/>
                <w:lang w:val="fi-FI"/>
              </w:rPr>
              <w:t>KT. CHỦ TỊCH</w:t>
            </w:r>
          </w:p>
          <w:p w:rsidR="00E141A5" w:rsidRPr="00735799" w:rsidRDefault="00E141A5" w:rsidP="00DA600D">
            <w:pPr>
              <w:ind w:firstLine="1384"/>
              <w:jc w:val="center"/>
              <w:rPr>
                <w:rFonts w:ascii="Times New Roman" w:hAnsi="Times New Roman"/>
                <w:b/>
                <w:sz w:val="26"/>
                <w:szCs w:val="28"/>
                <w:lang w:val="fi-FI"/>
              </w:rPr>
            </w:pPr>
            <w:r w:rsidRPr="00735799">
              <w:rPr>
                <w:rFonts w:ascii="Times New Roman" w:hAnsi="Times New Roman"/>
                <w:b/>
                <w:sz w:val="26"/>
                <w:szCs w:val="28"/>
                <w:lang w:val="fi-FI"/>
              </w:rPr>
              <w:t>PHÓ CHỦ TỊCH</w:t>
            </w:r>
          </w:p>
          <w:p w:rsidR="00E141A5" w:rsidRPr="00735799" w:rsidRDefault="00E141A5" w:rsidP="00DA600D">
            <w:pPr>
              <w:ind w:firstLine="1384"/>
              <w:jc w:val="center"/>
              <w:rPr>
                <w:rFonts w:ascii="Times New Roman" w:hAnsi="Times New Roman"/>
                <w:b/>
                <w:sz w:val="26"/>
                <w:szCs w:val="28"/>
                <w:lang w:val="fi-FI"/>
              </w:rPr>
            </w:pPr>
          </w:p>
          <w:p w:rsidR="00E141A5" w:rsidRPr="00735799" w:rsidRDefault="00E141A5" w:rsidP="00DA600D">
            <w:pPr>
              <w:ind w:firstLine="1384"/>
              <w:jc w:val="center"/>
              <w:rPr>
                <w:rFonts w:ascii="Times New Roman" w:hAnsi="Times New Roman"/>
                <w:b/>
                <w:sz w:val="26"/>
                <w:szCs w:val="28"/>
                <w:lang w:val="fi-FI"/>
              </w:rPr>
            </w:pPr>
          </w:p>
          <w:p w:rsidR="00E141A5" w:rsidRPr="00735799" w:rsidRDefault="00E141A5" w:rsidP="00DA600D">
            <w:pPr>
              <w:ind w:firstLine="1384"/>
              <w:jc w:val="center"/>
              <w:rPr>
                <w:rFonts w:ascii="Times New Roman" w:hAnsi="Times New Roman"/>
                <w:b/>
                <w:sz w:val="26"/>
                <w:szCs w:val="28"/>
                <w:lang w:val="fi-FI"/>
              </w:rPr>
            </w:pPr>
          </w:p>
          <w:p w:rsidR="00E141A5" w:rsidRPr="00735799" w:rsidRDefault="00E141A5" w:rsidP="00DA600D">
            <w:pPr>
              <w:ind w:firstLine="1384"/>
              <w:jc w:val="center"/>
              <w:rPr>
                <w:rFonts w:ascii="Times New Roman" w:hAnsi="Times New Roman"/>
                <w:b/>
                <w:sz w:val="26"/>
                <w:szCs w:val="28"/>
                <w:lang w:val="fi-FI"/>
              </w:rPr>
            </w:pPr>
          </w:p>
          <w:p w:rsidR="00E141A5" w:rsidRPr="00735799" w:rsidRDefault="00E141A5" w:rsidP="00DA600D">
            <w:pPr>
              <w:ind w:firstLine="1384"/>
              <w:jc w:val="center"/>
              <w:rPr>
                <w:rFonts w:ascii="Times New Roman" w:hAnsi="Times New Roman"/>
                <w:b/>
                <w:sz w:val="26"/>
                <w:szCs w:val="28"/>
                <w:lang w:val="fi-FI"/>
              </w:rPr>
            </w:pPr>
          </w:p>
          <w:p w:rsidR="00E141A5" w:rsidRPr="00735799" w:rsidRDefault="00E141A5" w:rsidP="00DA600D">
            <w:pPr>
              <w:ind w:firstLine="1384"/>
              <w:jc w:val="center"/>
              <w:rPr>
                <w:rFonts w:ascii="Times New Roman" w:hAnsi="Times New Roman"/>
                <w:b/>
                <w:sz w:val="26"/>
                <w:szCs w:val="28"/>
                <w:lang w:val="fi-FI"/>
              </w:rPr>
            </w:pPr>
          </w:p>
          <w:p w:rsidR="00E141A5" w:rsidRPr="00735799" w:rsidRDefault="00E141A5" w:rsidP="00DA600D">
            <w:pPr>
              <w:ind w:firstLine="1384"/>
              <w:jc w:val="center"/>
              <w:rPr>
                <w:rFonts w:ascii="Times New Roman" w:hAnsi="Times New Roman"/>
                <w:b/>
                <w:szCs w:val="28"/>
                <w:lang w:val="fi-FI"/>
              </w:rPr>
            </w:pPr>
            <w:r>
              <w:rPr>
                <w:rFonts w:ascii="Times New Roman" w:hAnsi="Times New Roman"/>
                <w:b/>
                <w:szCs w:val="28"/>
                <w:lang w:val="fi-FI"/>
              </w:rPr>
              <w:t>Trần Không Dận</w:t>
            </w:r>
          </w:p>
        </w:tc>
      </w:tr>
    </w:tbl>
    <w:p w:rsidR="00FF0281" w:rsidRPr="00CC2BB9" w:rsidRDefault="00FF0281" w:rsidP="00FF0281">
      <w:pPr>
        <w:spacing w:before="60"/>
        <w:ind w:firstLine="720"/>
        <w:jc w:val="both"/>
        <w:rPr>
          <w:rFonts w:ascii="Times New Roman" w:hAnsi="Times New Roman"/>
          <w:i/>
          <w:sz w:val="26"/>
          <w:szCs w:val="26"/>
          <w:lang w:val="pt-BR"/>
        </w:rPr>
      </w:pPr>
    </w:p>
    <w:p w:rsidR="00FF0281" w:rsidRPr="009846F5" w:rsidRDefault="00FF0281" w:rsidP="00FF0281">
      <w:pPr>
        <w:spacing w:before="120" w:after="120"/>
        <w:ind w:firstLine="539"/>
        <w:jc w:val="center"/>
        <w:rPr>
          <w:rFonts w:ascii="Times New Roman" w:hAnsi="Times New Roman"/>
          <w:b/>
          <w:sz w:val="26"/>
          <w:lang w:val="pt-BR"/>
        </w:rPr>
      </w:pPr>
    </w:p>
    <w:p w:rsidR="00FF0281" w:rsidRPr="009846F5" w:rsidRDefault="00FF0281" w:rsidP="00FF0281">
      <w:pPr>
        <w:spacing w:before="120" w:after="120"/>
        <w:ind w:firstLine="539"/>
        <w:jc w:val="center"/>
        <w:rPr>
          <w:rFonts w:ascii="Times New Roman" w:hAnsi="Times New Roman"/>
          <w:b/>
          <w:sz w:val="26"/>
          <w:lang w:val="pt-BR"/>
        </w:rPr>
      </w:pPr>
    </w:p>
    <w:p w:rsidR="00FF0281" w:rsidRDefault="00FF0281" w:rsidP="00FF0281">
      <w:pPr>
        <w:spacing w:before="120" w:after="120"/>
        <w:ind w:firstLine="539"/>
        <w:jc w:val="center"/>
        <w:rPr>
          <w:rFonts w:ascii="Times New Roman" w:hAnsi="Times New Roman"/>
          <w:b/>
          <w:sz w:val="26"/>
          <w:lang w:val="pt-BR"/>
        </w:rPr>
      </w:pPr>
    </w:p>
    <w:p w:rsidR="00FF0281" w:rsidRDefault="00FF0281" w:rsidP="00FF0281">
      <w:pPr>
        <w:spacing w:before="120" w:after="120"/>
        <w:ind w:firstLine="539"/>
        <w:jc w:val="center"/>
        <w:rPr>
          <w:rFonts w:ascii="Times New Roman" w:hAnsi="Times New Roman"/>
          <w:b/>
          <w:sz w:val="26"/>
          <w:lang w:val="pt-BR"/>
        </w:rPr>
      </w:pPr>
    </w:p>
    <w:p w:rsidR="00FF0281" w:rsidRDefault="00FF0281" w:rsidP="00FF0281">
      <w:pPr>
        <w:spacing w:before="120" w:after="120"/>
        <w:ind w:firstLine="539"/>
        <w:jc w:val="center"/>
        <w:rPr>
          <w:rFonts w:ascii="Times New Roman" w:hAnsi="Times New Roman"/>
          <w:b/>
          <w:sz w:val="26"/>
          <w:lang w:val="pt-BR"/>
        </w:rPr>
      </w:pPr>
    </w:p>
    <w:p w:rsidR="00FF0281" w:rsidRDefault="00FF0281" w:rsidP="00FF0281">
      <w:pPr>
        <w:spacing w:before="120" w:after="120"/>
        <w:ind w:firstLine="539"/>
        <w:jc w:val="center"/>
        <w:rPr>
          <w:rFonts w:ascii="Times New Roman" w:hAnsi="Times New Roman"/>
          <w:b/>
          <w:sz w:val="26"/>
          <w:lang w:val="pt-BR"/>
        </w:rPr>
      </w:pPr>
    </w:p>
    <w:p w:rsidR="00FF0281" w:rsidRDefault="00FF0281" w:rsidP="00FF0281"/>
    <w:p w:rsidR="00C0514C" w:rsidRDefault="00C0514C"/>
    <w:sectPr w:rsidR="00C0514C" w:rsidSect="0015345E">
      <w:headerReference w:type="default" r:id="rId7"/>
      <w:footerReference w:type="even" r:id="rId8"/>
      <w:headerReference w:type="first" r:id="rId9"/>
      <w:pgSz w:w="11907" w:h="16840" w:code="9"/>
      <w:pgMar w:top="1134" w:right="1134" w:bottom="1134" w:left="1701" w:header="72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1CC" w:rsidRDefault="006841CC" w:rsidP="001B6024">
      <w:r>
        <w:separator/>
      </w:r>
    </w:p>
  </w:endnote>
  <w:endnote w:type="continuationSeparator" w:id="0">
    <w:p w:rsidR="006841CC" w:rsidRDefault="006841CC" w:rsidP="001B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31" w:rsidRDefault="00C060F5" w:rsidP="00BB5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131" w:rsidRDefault="00684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1CC" w:rsidRDefault="006841CC" w:rsidP="001B6024">
      <w:r>
        <w:separator/>
      </w:r>
    </w:p>
  </w:footnote>
  <w:footnote w:type="continuationSeparator" w:id="0">
    <w:p w:rsidR="006841CC" w:rsidRDefault="006841CC" w:rsidP="001B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257968"/>
      <w:docPartObj>
        <w:docPartGallery w:val="Page Numbers (Top of Page)"/>
        <w:docPartUnique/>
      </w:docPartObj>
    </w:sdtPr>
    <w:sdtEndPr>
      <w:rPr>
        <w:rFonts w:ascii="Times New Roman" w:hAnsi="Times New Roman"/>
        <w:noProof/>
      </w:rPr>
    </w:sdtEndPr>
    <w:sdtContent>
      <w:p w:rsidR="00E141A5" w:rsidRDefault="00D67AA6">
        <w:pPr>
          <w:pStyle w:val="Header"/>
          <w:jc w:val="center"/>
          <w:rPr>
            <w:rFonts w:ascii="Times New Roman" w:hAnsi="Times New Roman"/>
            <w:noProof/>
          </w:rPr>
        </w:pPr>
        <w:r w:rsidRPr="00E141A5">
          <w:rPr>
            <w:rFonts w:ascii="Times New Roman" w:hAnsi="Times New Roman"/>
          </w:rPr>
          <w:fldChar w:fldCharType="begin"/>
        </w:r>
        <w:r w:rsidRPr="00E141A5">
          <w:rPr>
            <w:rFonts w:ascii="Times New Roman" w:hAnsi="Times New Roman"/>
          </w:rPr>
          <w:instrText xml:space="preserve"> PAGE   \* MERGEFORMAT </w:instrText>
        </w:r>
        <w:r w:rsidRPr="00E141A5">
          <w:rPr>
            <w:rFonts w:ascii="Times New Roman" w:hAnsi="Times New Roman"/>
          </w:rPr>
          <w:fldChar w:fldCharType="separate"/>
        </w:r>
        <w:r w:rsidR="006C3310">
          <w:rPr>
            <w:rFonts w:ascii="Times New Roman" w:hAnsi="Times New Roman"/>
            <w:noProof/>
          </w:rPr>
          <w:t>5</w:t>
        </w:r>
        <w:r w:rsidRPr="00E141A5">
          <w:rPr>
            <w:rFonts w:ascii="Times New Roman" w:hAnsi="Times New Roman"/>
            <w:noProof/>
          </w:rPr>
          <w:fldChar w:fldCharType="end"/>
        </w:r>
      </w:p>
      <w:p w:rsidR="00D67AA6" w:rsidRPr="00E141A5" w:rsidRDefault="006841CC">
        <w:pPr>
          <w:pStyle w:val="Header"/>
          <w:jc w:val="center"/>
          <w:rPr>
            <w:rFonts w:ascii="Times New Roman" w:hAnsi="Times New Roman"/>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718529"/>
      <w:docPartObj>
        <w:docPartGallery w:val="Page Numbers (Top of Page)"/>
        <w:docPartUnique/>
      </w:docPartObj>
    </w:sdtPr>
    <w:sdtEndPr>
      <w:rPr>
        <w:noProof/>
      </w:rPr>
    </w:sdtEndPr>
    <w:sdtContent>
      <w:p w:rsidR="00D67AA6" w:rsidRDefault="006841CC">
        <w:pPr>
          <w:pStyle w:val="Header"/>
          <w:jc w:val="center"/>
        </w:pPr>
      </w:p>
    </w:sdtContent>
  </w:sdt>
  <w:p w:rsidR="001B6024" w:rsidRDefault="001B6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81"/>
    <w:rsid w:val="00002BF4"/>
    <w:rsid w:val="00026C84"/>
    <w:rsid w:val="0005581D"/>
    <w:rsid w:val="00073743"/>
    <w:rsid w:val="0008175F"/>
    <w:rsid w:val="000A6888"/>
    <w:rsid w:val="001010E0"/>
    <w:rsid w:val="0015345E"/>
    <w:rsid w:val="00165AFE"/>
    <w:rsid w:val="001836E0"/>
    <w:rsid w:val="001A4CCB"/>
    <w:rsid w:val="001B6024"/>
    <w:rsid w:val="002621A1"/>
    <w:rsid w:val="00271A84"/>
    <w:rsid w:val="0028160B"/>
    <w:rsid w:val="00361C54"/>
    <w:rsid w:val="003E7F11"/>
    <w:rsid w:val="003F29FE"/>
    <w:rsid w:val="004653A9"/>
    <w:rsid w:val="004E0A80"/>
    <w:rsid w:val="005A591B"/>
    <w:rsid w:val="006841CC"/>
    <w:rsid w:val="006B3240"/>
    <w:rsid w:val="006C3310"/>
    <w:rsid w:val="006F6F36"/>
    <w:rsid w:val="00772347"/>
    <w:rsid w:val="007F1813"/>
    <w:rsid w:val="007F468F"/>
    <w:rsid w:val="00886780"/>
    <w:rsid w:val="00940C51"/>
    <w:rsid w:val="00A24FDF"/>
    <w:rsid w:val="00A67FC5"/>
    <w:rsid w:val="00AC3C15"/>
    <w:rsid w:val="00AF652D"/>
    <w:rsid w:val="00BF0F73"/>
    <w:rsid w:val="00C0514C"/>
    <w:rsid w:val="00C060F5"/>
    <w:rsid w:val="00C22EE2"/>
    <w:rsid w:val="00D62349"/>
    <w:rsid w:val="00D67AA6"/>
    <w:rsid w:val="00DB626F"/>
    <w:rsid w:val="00DE4E68"/>
    <w:rsid w:val="00E141A5"/>
    <w:rsid w:val="00E63D89"/>
    <w:rsid w:val="00E94134"/>
    <w:rsid w:val="00EF15A9"/>
    <w:rsid w:val="00F82AE6"/>
    <w:rsid w:val="00FE74CC"/>
    <w:rsid w:val="00FF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81"/>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0281"/>
    <w:pPr>
      <w:tabs>
        <w:tab w:val="center" w:pos="4153"/>
        <w:tab w:val="right" w:pos="8306"/>
      </w:tabs>
    </w:pPr>
  </w:style>
  <w:style w:type="character" w:customStyle="1" w:styleId="FooterChar">
    <w:name w:val="Footer Char"/>
    <w:basedOn w:val="DefaultParagraphFont"/>
    <w:link w:val="Footer"/>
    <w:uiPriority w:val="99"/>
    <w:rsid w:val="00FF0281"/>
    <w:rPr>
      <w:rFonts w:ascii=".VnTime" w:eastAsia="Times New Roman" w:hAnsi=".VnTime" w:cs="Times New Roman"/>
      <w:szCs w:val="24"/>
    </w:rPr>
  </w:style>
  <w:style w:type="character" w:styleId="PageNumber">
    <w:name w:val="page number"/>
    <w:basedOn w:val="DefaultParagraphFont"/>
    <w:rsid w:val="00FF0281"/>
  </w:style>
  <w:style w:type="table" w:styleId="TableGrid">
    <w:name w:val="Table Grid"/>
    <w:basedOn w:val="TableNormal"/>
    <w:uiPriority w:val="39"/>
    <w:rsid w:val="00FF0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26F"/>
    <w:pPr>
      <w:ind w:left="720"/>
      <w:contextualSpacing/>
    </w:pPr>
  </w:style>
  <w:style w:type="paragraph" w:styleId="Header">
    <w:name w:val="header"/>
    <w:basedOn w:val="Normal"/>
    <w:link w:val="HeaderChar"/>
    <w:uiPriority w:val="99"/>
    <w:unhideWhenUsed/>
    <w:rsid w:val="001B6024"/>
    <w:pPr>
      <w:tabs>
        <w:tab w:val="center" w:pos="4680"/>
        <w:tab w:val="right" w:pos="9360"/>
      </w:tabs>
    </w:pPr>
  </w:style>
  <w:style w:type="character" w:customStyle="1" w:styleId="HeaderChar">
    <w:name w:val="Header Char"/>
    <w:basedOn w:val="DefaultParagraphFont"/>
    <w:link w:val="Header"/>
    <w:uiPriority w:val="99"/>
    <w:rsid w:val="001B6024"/>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81"/>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0281"/>
    <w:pPr>
      <w:tabs>
        <w:tab w:val="center" w:pos="4153"/>
        <w:tab w:val="right" w:pos="8306"/>
      </w:tabs>
    </w:pPr>
  </w:style>
  <w:style w:type="character" w:customStyle="1" w:styleId="FooterChar">
    <w:name w:val="Footer Char"/>
    <w:basedOn w:val="DefaultParagraphFont"/>
    <w:link w:val="Footer"/>
    <w:uiPriority w:val="99"/>
    <w:rsid w:val="00FF0281"/>
    <w:rPr>
      <w:rFonts w:ascii=".VnTime" w:eastAsia="Times New Roman" w:hAnsi=".VnTime" w:cs="Times New Roman"/>
      <w:szCs w:val="24"/>
    </w:rPr>
  </w:style>
  <w:style w:type="character" w:styleId="PageNumber">
    <w:name w:val="page number"/>
    <w:basedOn w:val="DefaultParagraphFont"/>
    <w:rsid w:val="00FF0281"/>
  </w:style>
  <w:style w:type="table" w:styleId="TableGrid">
    <w:name w:val="Table Grid"/>
    <w:basedOn w:val="TableNormal"/>
    <w:uiPriority w:val="39"/>
    <w:rsid w:val="00FF0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26F"/>
    <w:pPr>
      <w:ind w:left="720"/>
      <w:contextualSpacing/>
    </w:pPr>
  </w:style>
  <w:style w:type="paragraph" w:styleId="Header">
    <w:name w:val="header"/>
    <w:basedOn w:val="Normal"/>
    <w:link w:val="HeaderChar"/>
    <w:uiPriority w:val="99"/>
    <w:unhideWhenUsed/>
    <w:rsid w:val="001B6024"/>
    <w:pPr>
      <w:tabs>
        <w:tab w:val="center" w:pos="4680"/>
        <w:tab w:val="right" w:pos="9360"/>
      </w:tabs>
    </w:pPr>
  </w:style>
  <w:style w:type="character" w:customStyle="1" w:styleId="HeaderChar">
    <w:name w:val="Header Char"/>
    <w:basedOn w:val="DefaultParagraphFont"/>
    <w:link w:val="Header"/>
    <w:uiPriority w:val="99"/>
    <w:rsid w:val="001B6024"/>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2023-06-05T04:11:00Z</dcterms:created>
  <dcterms:modified xsi:type="dcterms:W3CDTF">2023-06-05T07:56:00Z</dcterms:modified>
</cp:coreProperties>
</file>